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3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  <w:lang w:val="en-US" w:eastAsia="zh-CN"/>
        </w:rPr>
        <w:t>云南省青少年科技中心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</w:rPr>
        <w:t>年公开招聘事业单位工作人员进入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  <w:lang w:val="en-US" w:eastAsia="zh-CN"/>
        </w:rPr>
        <w:t>面试人员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30"/>
          <w:sz w:val="44"/>
          <w:szCs w:val="44"/>
          <w:shd w:val="clear" w:color="auto" w:fill="FFFFFF"/>
        </w:rPr>
        <w:t>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方正仿宋_GBK" w:cs="Times New Roman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tbl>
      <w:tblPr>
        <w:tblStyle w:val="4"/>
        <w:tblpPr w:leftFromText="180" w:rightFromText="180" w:vertAnchor="text" w:horzAnchor="page" w:tblpXSpec="center" w:tblpY="238"/>
        <w:tblOverlap w:val="never"/>
        <w:tblW w:w="95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925"/>
        <w:gridCol w:w="3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32"/>
                <w:szCs w:val="32"/>
                <w:lang w:bidi="ar"/>
              </w:rPr>
              <w:t>报考岗位代码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1153981005826</w:t>
            </w: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1153981009019</w:t>
            </w:r>
          </w:p>
        </w:tc>
        <w:tc>
          <w:tcPr>
            <w:tcW w:w="3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1153981003423</w:t>
            </w:r>
          </w:p>
        </w:tc>
        <w:tc>
          <w:tcPr>
            <w:tcW w:w="3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3153991101003</w:t>
            </w: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15399099064002002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3153980314318</w:t>
            </w:r>
          </w:p>
        </w:tc>
        <w:tc>
          <w:tcPr>
            <w:tcW w:w="3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3153980314114</w:t>
            </w:r>
          </w:p>
        </w:tc>
        <w:tc>
          <w:tcPr>
            <w:tcW w:w="3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F3B451F"/>
    <w:rsid w:val="11362784"/>
    <w:rsid w:val="19A20405"/>
    <w:rsid w:val="61CB4463"/>
    <w:rsid w:val="7C033DFB"/>
    <w:rsid w:val="7F3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2024-05-15T01:18:00Z</dcterms:created>
  <dc:creator>阿花</dc:creator>
  <cp:lastModifiedBy>阿花</cp:lastModifiedBy>
  <dcterms:modified xsi:type="dcterms:W3CDTF">2024-05-15T01:18:35Z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8A61F53F799F48B388DD496CA4F3D590_11</vt:lpwstr>
  </property>
</Properties>
</file>