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jc w:val="center"/>
        <w:rPr>
          <w:rFonts w:hint="default"/>
          <w:color w:val="auto"/>
          <w:lang w:val="en-US"/>
        </w:rPr>
      </w:pPr>
      <w:r>
        <w:rPr>
          <w:rFonts w:eastAsia="方正小标宋简体"/>
          <w:color w:val="auto"/>
          <w:sz w:val="44"/>
          <w:szCs w:val="44"/>
          <w:lang w:val="en-US" w:eastAsia="zh-CN"/>
        </w:rPr>
        <w:t>晋江市智科信息技术有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限公司招聘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劳务派遣制工作人员职位表</w:t>
      </w:r>
    </w:p>
    <w:tbl>
      <w:tblPr>
        <w:tblStyle w:val="4"/>
        <w:tblW w:w="14814" w:type="dxa"/>
        <w:tblInd w:w="-7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37"/>
        <w:gridCol w:w="1248"/>
        <w:gridCol w:w="729"/>
        <w:gridCol w:w="907"/>
        <w:gridCol w:w="923"/>
        <w:gridCol w:w="1091"/>
        <w:gridCol w:w="2102"/>
        <w:gridCol w:w="3849"/>
        <w:gridCol w:w="1020"/>
        <w:gridCol w:w="735"/>
        <w:gridCol w:w="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招用岗位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招用人数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招用要求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加分条件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用工性质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行政专员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中国语言文学类、新闻传播学、工商管理类、公共管理类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2年及以上国有企业或行政事业单位工作经历。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综合专员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会计与审计类、财政金融类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2年及以上财务相关工作经验。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高级实施工程师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5年及以上ERP系统实施经验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年及以上ERP系统实施经验学历放宽至大专、年龄要求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、专业要求放宽至不限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考核面试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实施工程师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2年及以上ERP系统实施经验。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考核面试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运维工程师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熟练使用office办公软件、linux/windo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ws等操作系统，对主流数据库有一定的基础。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考核面试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网络工程师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2年及以上的企业网络维护经验；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2.熟悉主流网络/安全产品配置，能完成主流网络和网络安全设备的配置和维护工作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3.具备丰富的大型网络项目建设和运维管理经验，网络规划能力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4.熟悉主流网络厂商的交换机、无线、防火墙、负载均衡等网络设备原理及管理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具备CISP/CCNA/HCIA总成绩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加2分，不累计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考核面试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CA03AC-ECA1-45EC-BBBF-85294B48BD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0AB68C9-045F-4A04-910F-F7BE3440419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3F8DF7C-4E3C-4365-A25A-7B1F973856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NhMmQyOGRlNjRmNTU3ZjBiYzJhNzdmMzIxNTcifQ=="/>
    <w:docVar w:name="KSO_WPS_MARK_KEY" w:val="3fe85dd8-2e9f-4aa1-9862-532b664b0dcd"/>
  </w:docVars>
  <w:rsids>
    <w:rsidRoot w:val="00000000"/>
    <w:rsid w:val="05D118E0"/>
    <w:rsid w:val="13EE2B75"/>
    <w:rsid w:val="19EF056A"/>
    <w:rsid w:val="1D392227"/>
    <w:rsid w:val="25C1341F"/>
    <w:rsid w:val="2DEE2BBA"/>
    <w:rsid w:val="3A345DF9"/>
    <w:rsid w:val="3D3B749E"/>
    <w:rsid w:val="529F5982"/>
    <w:rsid w:val="54950350"/>
    <w:rsid w:val="65172FC6"/>
    <w:rsid w:val="658642F0"/>
    <w:rsid w:val="6DCC6EAD"/>
    <w:rsid w:val="74956EB9"/>
    <w:rsid w:val="7B49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633</Words>
  <Characters>688</Characters>
  <Lines>0</Lines>
  <Paragraphs>0</Paragraphs>
  <TotalTime>9</TotalTime>
  <ScaleCrop>false</ScaleCrop>
  <LinksUpToDate>false</LinksUpToDate>
  <CharactersWithSpaces>688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2024-05-11T01:34:00Z</dcterms:created>
  <dc:creator>LinYC</dc:creator>
  <cp:lastModifiedBy>小施</cp:lastModifiedBy>
  <dcterms:modified xsi:type="dcterms:W3CDTF">2024-05-13T02:24:16Z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ABCAE4EC91374384A9F1C79AB38916C5_12</vt:lpwstr>
  </property>
</Properties>
</file>