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附件3</w:t>
      </w:r>
    </w:p>
    <w:p>
      <w:pPr>
        <w:snapToGrid w:val="0"/>
        <w:spacing w:line="600" w:lineRule="exact"/>
        <w:rPr>
          <w:rFonts w:eastAsia="黑体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bCs/>
          <w:sz w:val="32"/>
          <w:szCs w:val="32"/>
        </w:rPr>
        <w:t xml:space="preserve">第一条  </w:t>
      </w:r>
      <w:r>
        <w:rPr>
          <w:rFonts w:eastAsia="仿宋_GB2312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（四）心电图有异常的其他情况。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 血压在下列范围内，合格：收缩压小于140mmHg；舒张压小于90mmHg。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  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第四条</w:t>
      </w:r>
      <w:r>
        <w:rPr>
          <w:rFonts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第五条</w:t>
      </w:r>
      <w:r>
        <w:rPr>
          <w:rFonts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 慢性胰腺炎、溃疡性结肠炎、克罗恩病等严重慢性消化系统疾病，不合格。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第七条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恶性肿瘤，不合格。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第十条</w:t>
      </w:r>
      <w:r>
        <w:rPr>
          <w:rFonts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第十一条</w:t>
      </w:r>
      <w:r>
        <w:rPr>
          <w:rFonts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第十二条</w:t>
      </w:r>
      <w:r>
        <w:rPr>
          <w:rFonts w:eastAsia="仿宋_GB2312"/>
          <w:color w:val="00000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第十三条 </w:t>
      </w:r>
      <w:r>
        <w:rPr>
          <w:rFonts w:eastAsia="仿宋_GB2312"/>
          <w:color w:val="000000"/>
          <w:sz w:val="32"/>
          <w:szCs w:val="32"/>
        </w:rPr>
        <w:t xml:space="preserve"> 晚期血吸虫病，晚期血丝虫病兼有橡皮肿或有乳糜尿，不合格。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第十四条</w:t>
      </w:r>
      <w:r>
        <w:rPr>
          <w:rFonts w:eastAsia="仿宋_GB2312"/>
          <w:color w:val="000000"/>
          <w:sz w:val="32"/>
          <w:szCs w:val="32"/>
        </w:rPr>
        <w:t xml:space="preserve">  颅骨缺损、颅内异物存留、颅脑畸形、脑外伤后综合征，不合格。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第十五条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严重的慢性骨髓炎，不合格。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第十七条</w:t>
      </w:r>
      <w:r>
        <w:rPr>
          <w:rFonts w:eastAsia="仿宋_GB2312"/>
          <w:color w:val="000000"/>
          <w:sz w:val="32"/>
          <w:szCs w:val="32"/>
        </w:rPr>
        <w:t xml:space="preserve">  有梗阻的胆结石或泌尿系结石，不合格。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第十八条</w:t>
      </w:r>
      <w:r>
        <w:rPr>
          <w:rFonts w:eastAsia="仿宋_GB2312"/>
          <w:color w:val="00000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第十九条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 xml:space="preserve">  双耳均有听力障碍，在使用人工听觉装置情况下，双耳在3米以内耳语仍听不见者，不合格。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第二十一条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>
      <w:pPr>
        <w:pStyle w:val="6"/>
        <w:rPr>
          <w:rFonts w:ascii="Times New Roman" w:hAnsi="Times New Roman"/>
        </w:rPr>
      </w:pPr>
    </w:p>
    <w:p/>
    <w:p>
      <w:pPr>
        <w:pStyle w:val="6"/>
        <w:rPr>
          <w:rFonts w:ascii="Times New Roman" w:hAnsi="Times New Roman"/>
        </w:rPr>
      </w:pPr>
    </w:p>
    <w:p/>
    <w:p>
      <w:pPr>
        <w:pStyle w:val="6"/>
        <w:rPr>
          <w:rFonts w:ascii="Times New Roman" w:hAnsi="Times New Roman"/>
        </w:rPr>
      </w:pPr>
    </w:p>
    <w:p/>
    <w:p>
      <w:pPr>
        <w:pStyle w:val="6"/>
        <w:rPr>
          <w:rFonts w:ascii="Times New Roman" w:hAnsi="Times New Roman"/>
        </w:rPr>
      </w:pPr>
    </w:p>
    <w:p/>
    <w:p>
      <w:pPr>
        <w:pStyle w:val="6"/>
        <w:rPr>
          <w:rFonts w:ascii="Times New Roman" w:hAnsi="Times New Roman"/>
        </w:rPr>
      </w:pPr>
    </w:p>
    <w:p/>
    <w:p>
      <w:pPr>
        <w:pStyle w:val="6"/>
        <w:rPr>
          <w:rFonts w:ascii="Times New Roman" w:hAnsi="Times New Roman"/>
        </w:rPr>
      </w:pPr>
    </w:p>
    <w:p/>
    <w:p>
      <w:pPr>
        <w:pStyle w:val="6"/>
        <w:rPr>
          <w:rFonts w:ascii="Times New Roman" w:hAnsi="Times New Roman"/>
        </w:rPr>
      </w:pPr>
    </w:p>
    <w:p/>
    <w:p>
      <w:pPr>
        <w:pStyle w:val="6"/>
        <w:rPr>
          <w:rFonts w:ascii="Times New Roman" w:hAnsi="Times New Roman"/>
        </w:rPr>
      </w:pPr>
    </w:p>
    <w:p/>
    <w:p>
      <w:pPr>
        <w:pStyle w:val="6"/>
        <w:rPr>
          <w:rFonts w:ascii="Times New Roman" w:hAnsi="Times New Roman"/>
        </w:rPr>
      </w:pPr>
    </w:p>
    <w:p/>
    <w:p>
      <w:pPr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附件4</w:t>
      </w:r>
    </w:p>
    <w:p>
      <w:pPr>
        <w:spacing w:line="600" w:lineRule="exact"/>
        <w:rPr>
          <w:rFonts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公务员录用体检特殊标准（试行）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第一部分  人民警察职位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第四条  文身，不合格。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第五条  肢体功能障碍，不合格。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第六条  单侧耳语听力低于5米，不合格。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第七条  嗅觉迟钝，不合格。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第八条  乙肝病原携带者，特警职位，不合格。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第二部分  其他职位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/>
    <w:p>
      <w:pPr>
        <w:rPr>
          <w:rFonts w:eastAsia="仿宋_GB2312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仿宋_GB2312" w:hAnsi="仿宋_GB2312" w:eastAsia="仿宋_GB2312" w:cs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4 -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WM1MDc3ZjM1ZmNkNTUyZTFkNzkxNmVkNmRlMzkifQ=="/>
  </w:docVars>
  <w:rsids>
    <w:rsidRoot w:val="46E862DE"/>
    <w:rsid w:val="0008364A"/>
    <w:rsid w:val="000A33F1"/>
    <w:rsid w:val="000C60A6"/>
    <w:rsid w:val="000F27D9"/>
    <w:rsid w:val="00156176"/>
    <w:rsid w:val="001D78C4"/>
    <w:rsid w:val="002006BE"/>
    <w:rsid w:val="00255F1F"/>
    <w:rsid w:val="0026790E"/>
    <w:rsid w:val="00292BAE"/>
    <w:rsid w:val="002C5047"/>
    <w:rsid w:val="00320565"/>
    <w:rsid w:val="00373748"/>
    <w:rsid w:val="00384DC0"/>
    <w:rsid w:val="003F5772"/>
    <w:rsid w:val="00415D66"/>
    <w:rsid w:val="00452960"/>
    <w:rsid w:val="00460215"/>
    <w:rsid w:val="004C731D"/>
    <w:rsid w:val="004D7A72"/>
    <w:rsid w:val="004E392B"/>
    <w:rsid w:val="00504C12"/>
    <w:rsid w:val="0057658D"/>
    <w:rsid w:val="0058432A"/>
    <w:rsid w:val="005A1C98"/>
    <w:rsid w:val="005B3554"/>
    <w:rsid w:val="005C2D56"/>
    <w:rsid w:val="00617AAB"/>
    <w:rsid w:val="00625A93"/>
    <w:rsid w:val="00635FA1"/>
    <w:rsid w:val="00655C0A"/>
    <w:rsid w:val="00672375"/>
    <w:rsid w:val="006A67FE"/>
    <w:rsid w:val="00717A54"/>
    <w:rsid w:val="00731361"/>
    <w:rsid w:val="007515FD"/>
    <w:rsid w:val="0079344A"/>
    <w:rsid w:val="007978AE"/>
    <w:rsid w:val="007B5F06"/>
    <w:rsid w:val="007E4289"/>
    <w:rsid w:val="008104C9"/>
    <w:rsid w:val="0082636C"/>
    <w:rsid w:val="00847B8B"/>
    <w:rsid w:val="00877C3B"/>
    <w:rsid w:val="00883E8F"/>
    <w:rsid w:val="00884685"/>
    <w:rsid w:val="00890D41"/>
    <w:rsid w:val="00903F9E"/>
    <w:rsid w:val="00910410"/>
    <w:rsid w:val="00943890"/>
    <w:rsid w:val="009877F8"/>
    <w:rsid w:val="009A669F"/>
    <w:rsid w:val="009C1887"/>
    <w:rsid w:val="00A0374C"/>
    <w:rsid w:val="00A3213E"/>
    <w:rsid w:val="00A44CAE"/>
    <w:rsid w:val="00A45C9D"/>
    <w:rsid w:val="00A71714"/>
    <w:rsid w:val="00A94FBE"/>
    <w:rsid w:val="00AE3D8C"/>
    <w:rsid w:val="00B47FF3"/>
    <w:rsid w:val="00B54B6C"/>
    <w:rsid w:val="00B60821"/>
    <w:rsid w:val="00BB5C1F"/>
    <w:rsid w:val="00BC62EA"/>
    <w:rsid w:val="00BF5425"/>
    <w:rsid w:val="00BF68FA"/>
    <w:rsid w:val="00C41489"/>
    <w:rsid w:val="00C7071C"/>
    <w:rsid w:val="00CD1708"/>
    <w:rsid w:val="00D54C20"/>
    <w:rsid w:val="00D7224C"/>
    <w:rsid w:val="00D85044"/>
    <w:rsid w:val="00DA504C"/>
    <w:rsid w:val="00E17E53"/>
    <w:rsid w:val="00E23926"/>
    <w:rsid w:val="00EC547D"/>
    <w:rsid w:val="00EF0265"/>
    <w:rsid w:val="00EF6E4E"/>
    <w:rsid w:val="00F00A64"/>
    <w:rsid w:val="00F22D4F"/>
    <w:rsid w:val="00F95A80"/>
    <w:rsid w:val="00F964C6"/>
    <w:rsid w:val="00FB3FFB"/>
    <w:rsid w:val="00FB468E"/>
    <w:rsid w:val="0A6531A7"/>
    <w:rsid w:val="14655C1C"/>
    <w:rsid w:val="19A05402"/>
    <w:rsid w:val="1BC7167E"/>
    <w:rsid w:val="1F1E1A47"/>
    <w:rsid w:val="23B32930"/>
    <w:rsid w:val="2A73785F"/>
    <w:rsid w:val="2E081136"/>
    <w:rsid w:val="2E8161DF"/>
    <w:rsid w:val="2F1F1784"/>
    <w:rsid w:val="2F5A4518"/>
    <w:rsid w:val="2F934579"/>
    <w:rsid w:val="362A52AE"/>
    <w:rsid w:val="38F627EE"/>
    <w:rsid w:val="395E5FA7"/>
    <w:rsid w:val="46E862DE"/>
    <w:rsid w:val="47A8230B"/>
    <w:rsid w:val="49E7365D"/>
    <w:rsid w:val="55DE16F8"/>
    <w:rsid w:val="579C1337"/>
    <w:rsid w:val="5BFD7083"/>
    <w:rsid w:val="6034569C"/>
    <w:rsid w:val="61A53F90"/>
    <w:rsid w:val="67591F41"/>
    <w:rsid w:val="6F3C0BB6"/>
    <w:rsid w:val="794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autoRedefine/>
    <w:qFormat/>
    <w:uiPriority w:val="0"/>
    <w:rPr>
      <w:rFonts w:ascii="Calibri" w:hAnsi="Calibri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2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20</Pages>
  <Words>1223</Words>
  <Characters>6973</Characters>
  <Lines>58</Lines>
  <Paragraphs>16</Paragraphs>
  <TotalTime>147</TotalTime>
  <ScaleCrop>false</ScaleCrop>
  <LinksUpToDate>false</LinksUpToDate>
  <CharactersWithSpaces>8180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2024-05-07T12:54:00Z</dcterms:created>
  <dc:creator>Administrator</dc:creator>
  <cp:lastModifiedBy>Administrator</cp:lastModifiedBy>
  <cp:lastPrinted>2024-05-11T03:21:00Z</cp:lastPrinted>
  <dcterms:modified xsi:type="dcterms:W3CDTF">2024-05-12T01:23:56Z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F14FB06D20164754A4F0F227E7394D4A_12</vt:lpwstr>
  </property>
</Properties>
</file>