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附件2：（正反面打印）</w:t>
      </w:r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招聘单位主管部门：宁夏农垦集团有限公司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招聘单位：宁夏回族自治区农垦事业管理局农林牧技术推广服务中心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ZlOGY5Y2RmY2Y4OWViMzY2NTU3ZmI1YTg1ODQifQ=="/>
  </w:docVars>
  <w:rsids>
    <w:rsidRoot w:val="00000000"/>
    <w:rsid w:val="05606313"/>
    <w:rsid w:val="13EC7418"/>
    <w:rsid w:val="21FE6613"/>
    <w:rsid w:val="303EF8D6"/>
    <w:rsid w:val="3F33160D"/>
    <w:rsid w:val="4B5F0619"/>
    <w:rsid w:val="63920D05"/>
    <w:rsid w:val="779FB8D8"/>
    <w:rsid w:val="7B37621B"/>
    <w:rsid w:val="7BF5953A"/>
    <w:rsid w:val="B4D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519</Characters>
  <Lines>0</Lines>
  <Paragraphs>0</Paragraphs>
  <TotalTime>16</TotalTime>
  <ScaleCrop>false</ScaleCrop>
  <LinksUpToDate>false</LinksUpToDate>
  <CharactersWithSpaces>580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hp</dc:creator>
  <cp:lastModifiedBy>郝丽熔</cp:lastModifiedBy>
  <cp:lastPrinted>2024-05-10T01:35:50Z</cp:lastPrinted>
  <dcterms:modified xsi:type="dcterms:W3CDTF">2024-05-10T01:36:05Z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18825C1D695F417E8EF4E720629D3B27</vt:lpwstr>
  </property>
</Properties>
</file>