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9F5" w:rsidRDefault="006309F5">
      <w:pPr>
        <w:pStyle w:val="a4"/>
        <w:spacing w:line="660" w:lineRule="exact"/>
        <w:ind w:firstLine="376"/>
        <w:jc w:val="center"/>
        <w:rPr>
          <w:rFonts w:ascii="Times New Roman" w:eastAsia="方正黑体简体" w:hAnsi="Times New Roman"/>
          <w:color w:val="000000" w:themeColor="text1"/>
          <w:spacing w:val="-11"/>
        </w:rPr>
      </w:pPr>
    </w:p>
    <w:p w:rsidR="006309F5" w:rsidRDefault="006309F5">
      <w:pPr>
        <w:pStyle w:val="a4"/>
        <w:spacing w:line="660" w:lineRule="exact"/>
        <w:ind w:firstLine="836"/>
        <w:jc w:val="center"/>
        <w:rPr>
          <w:rFonts w:ascii="方正小标宋简体" w:eastAsia="方正小标宋简体" w:hAnsi="Times New Roman"/>
          <w:color w:val="000000" w:themeColor="text1"/>
          <w:spacing w:val="-11"/>
          <w:sz w:val="44"/>
          <w:szCs w:val="44"/>
        </w:rPr>
      </w:pPr>
    </w:p>
    <w:p w:rsidR="006309F5" w:rsidRDefault="006309F5">
      <w:pPr>
        <w:pStyle w:val="a4"/>
        <w:spacing w:line="660" w:lineRule="exact"/>
        <w:ind w:firstLine="1396"/>
        <w:rPr>
          <w:rFonts w:ascii="方正小标宋简体" w:eastAsia="方正小标宋简体" w:hAnsi="Times New Roman"/>
          <w:color w:val="000000" w:themeColor="text1"/>
          <w:spacing w:val="-11"/>
          <w:sz w:val="72"/>
          <w:szCs w:val="72"/>
        </w:rPr>
      </w:pPr>
    </w:p>
    <w:p w:rsidR="006309F5" w:rsidRDefault="00E90405" w:rsidP="00AB4576">
      <w:pPr>
        <w:pStyle w:val="a4"/>
        <w:spacing w:afterLines="25" w:line="1200" w:lineRule="exact"/>
        <w:ind w:firstLineChars="0" w:firstLine="0"/>
        <w:jc w:val="center"/>
        <w:rPr>
          <w:rFonts w:ascii="Times New Roman" w:eastAsia="方正小标宋简体" w:hAnsi="方正小标宋简体"/>
          <w:b/>
          <w:color w:val="000000" w:themeColor="text1"/>
          <w:spacing w:val="-11"/>
          <w:sz w:val="96"/>
          <w:szCs w:val="72"/>
        </w:rPr>
      </w:pPr>
      <w:r>
        <w:rPr>
          <w:rFonts w:ascii="Times New Roman" w:eastAsia="方正小标宋简体" w:hAnsi="方正小标宋简体" w:hint="eastAsia"/>
          <w:b/>
          <w:color w:val="000000" w:themeColor="text1"/>
          <w:spacing w:val="-11"/>
          <w:sz w:val="96"/>
          <w:szCs w:val="72"/>
        </w:rPr>
        <w:t>南部县</w:t>
      </w:r>
    </w:p>
    <w:p w:rsidR="006309F5" w:rsidRDefault="00E90405" w:rsidP="00AB4576">
      <w:pPr>
        <w:pStyle w:val="a4"/>
        <w:spacing w:afterLines="25" w:line="900" w:lineRule="exact"/>
        <w:ind w:firstLineChars="0" w:firstLine="0"/>
        <w:jc w:val="center"/>
        <w:rPr>
          <w:rFonts w:ascii="Times New Roman" w:eastAsia="方正楷体简体" w:hAnsi="Times New Roman"/>
          <w:b/>
          <w:color w:val="000000" w:themeColor="text1"/>
          <w:spacing w:val="-11"/>
          <w:sz w:val="52"/>
          <w:szCs w:val="52"/>
        </w:rPr>
      </w:pPr>
      <w:r>
        <w:rPr>
          <w:rFonts w:ascii="Times New Roman" w:eastAsia="方正楷体简体" w:hAnsi="Times New Roman"/>
          <w:b/>
          <w:color w:val="000000" w:themeColor="text1"/>
          <w:spacing w:val="-11"/>
          <w:sz w:val="52"/>
          <w:szCs w:val="52"/>
        </w:rPr>
        <w:t>2024</w:t>
      </w:r>
      <w:r>
        <w:rPr>
          <w:rFonts w:ascii="Times New Roman" w:eastAsia="方正楷体简体" w:hAnsi="Times New Roman"/>
          <w:b/>
          <w:color w:val="000000" w:themeColor="text1"/>
          <w:spacing w:val="-11"/>
          <w:sz w:val="52"/>
          <w:szCs w:val="52"/>
        </w:rPr>
        <w:t>年度引才需求信息</w:t>
      </w:r>
    </w:p>
    <w:p w:rsidR="006309F5" w:rsidRDefault="006309F5" w:rsidP="00AB4576">
      <w:pPr>
        <w:pStyle w:val="a4"/>
        <w:spacing w:afterLines="25" w:line="800" w:lineRule="exact"/>
        <w:ind w:firstLineChars="0" w:firstLine="0"/>
        <w:jc w:val="center"/>
        <w:rPr>
          <w:rFonts w:ascii="方正楷体简体" w:eastAsia="方正楷体简体" w:hAnsi="Times New Roman"/>
          <w:b/>
          <w:color w:val="000000" w:themeColor="text1"/>
          <w:spacing w:val="-11"/>
          <w:sz w:val="44"/>
          <w:szCs w:val="44"/>
        </w:rPr>
      </w:pPr>
    </w:p>
    <w:p w:rsidR="006309F5" w:rsidRDefault="006309F5" w:rsidP="00AB4576">
      <w:pPr>
        <w:pStyle w:val="a4"/>
        <w:spacing w:afterLines="25" w:line="800" w:lineRule="exact"/>
        <w:ind w:firstLineChars="0" w:firstLine="0"/>
        <w:jc w:val="center"/>
        <w:rPr>
          <w:rFonts w:ascii="方正楷体简体" w:eastAsia="方正楷体简体" w:hAnsi="Times New Roman"/>
          <w:b/>
          <w:color w:val="000000" w:themeColor="text1"/>
          <w:spacing w:val="-11"/>
          <w:sz w:val="44"/>
          <w:szCs w:val="44"/>
        </w:rPr>
      </w:pPr>
    </w:p>
    <w:p w:rsidR="006309F5" w:rsidRDefault="006309F5" w:rsidP="00AB4576">
      <w:pPr>
        <w:pStyle w:val="a4"/>
        <w:spacing w:afterLines="25" w:line="500" w:lineRule="exact"/>
        <w:ind w:firstLineChars="0" w:firstLine="0"/>
        <w:jc w:val="center"/>
        <w:rPr>
          <w:rFonts w:ascii="方正小标宋简体" w:eastAsia="方正小标宋简体" w:hAnsi="Times New Roman"/>
          <w:b/>
          <w:color w:val="000000" w:themeColor="text1"/>
          <w:spacing w:val="-11"/>
          <w:sz w:val="44"/>
          <w:szCs w:val="44"/>
        </w:rPr>
      </w:pPr>
    </w:p>
    <w:p w:rsidR="006309F5" w:rsidRDefault="006309F5" w:rsidP="00AB4576">
      <w:pPr>
        <w:pStyle w:val="a4"/>
        <w:spacing w:afterLines="25" w:line="500" w:lineRule="exact"/>
        <w:ind w:firstLineChars="0" w:firstLine="0"/>
        <w:jc w:val="center"/>
        <w:rPr>
          <w:rFonts w:ascii="方正小标宋简体" w:eastAsia="方正小标宋简体" w:hAnsi="Times New Roman"/>
          <w:b/>
          <w:color w:val="000000" w:themeColor="text1"/>
          <w:spacing w:val="-11"/>
          <w:sz w:val="44"/>
          <w:szCs w:val="44"/>
        </w:rPr>
      </w:pPr>
    </w:p>
    <w:p w:rsidR="006309F5" w:rsidRDefault="00E90405">
      <w:pPr>
        <w:pStyle w:val="a4"/>
        <w:spacing w:line="660" w:lineRule="exact"/>
        <w:ind w:firstLineChars="0" w:firstLine="0"/>
        <w:jc w:val="center"/>
        <w:rPr>
          <w:rFonts w:ascii="Times New Roman" w:eastAsia="黑体" w:hAnsi="Times New Roman"/>
          <w:b/>
          <w:color w:val="000000" w:themeColor="text1"/>
          <w:spacing w:val="-11"/>
          <w:sz w:val="44"/>
          <w:szCs w:val="44"/>
        </w:rPr>
        <w:sectPr w:rsidR="006309F5">
          <w:headerReference w:type="default" r:id="rId6"/>
          <w:footerReference w:type="default" r:id="rId7"/>
          <w:pgSz w:w="16840" w:h="11910" w:orient="landscape"/>
          <w:pgMar w:top="1587" w:right="1956" w:bottom="1474" w:left="1899" w:header="720" w:footer="720" w:gutter="0"/>
          <w:cols w:space="0"/>
        </w:sectPr>
      </w:pPr>
      <w:r>
        <w:rPr>
          <w:rFonts w:ascii="Times New Roman" w:eastAsia="黑体" w:hAnsi="Times New Roman"/>
          <w:b/>
          <w:color w:val="000000" w:themeColor="text1"/>
          <w:spacing w:val="-11"/>
          <w:sz w:val="44"/>
          <w:szCs w:val="44"/>
        </w:rPr>
        <w:t>2024</w:t>
      </w:r>
      <w:r>
        <w:rPr>
          <w:rFonts w:ascii="Times New Roman" w:eastAsia="黑体" w:hAnsi="黑体"/>
          <w:b/>
          <w:color w:val="000000" w:themeColor="text1"/>
          <w:spacing w:val="-11"/>
          <w:sz w:val="44"/>
          <w:szCs w:val="44"/>
        </w:rPr>
        <w:t>年</w:t>
      </w:r>
      <w:r w:rsidR="00AB4576">
        <w:rPr>
          <w:rFonts w:ascii="Times New Roman" w:eastAsia="黑体" w:hAnsi="Times New Roman" w:hint="eastAsia"/>
          <w:b/>
          <w:color w:val="000000" w:themeColor="text1"/>
          <w:spacing w:val="-11"/>
          <w:sz w:val="44"/>
          <w:szCs w:val="44"/>
        </w:rPr>
        <w:t>5</w:t>
      </w:r>
      <w:r>
        <w:rPr>
          <w:rFonts w:ascii="Times New Roman" w:eastAsia="黑体" w:hAnsi="黑体" w:hint="eastAsia"/>
          <w:b/>
          <w:color w:val="000000" w:themeColor="text1"/>
          <w:spacing w:val="-11"/>
          <w:sz w:val="44"/>
          <w:szCs w:val="44"/>
        </w:rPr>
        <w:t>月</w:t>
      </w:r>
    </w:p>
    <w:p w:rsidR="006309F5" w:rsidRDefault="00E90405" w:rsidP="00AB4576">
      <w:pPr>
        <w:pStyle w:val="a4"/>
        <w:spacing w:afterLines="25" w:line="500" w:lineRule="exact"/>
        <w:ind w:firstLineChars="0" w:firstLine="0"/>
        <w:jc w:val="center"/>
        <w:rPr>
          <w:rFonts w:ascii="方正小标宋简体" w:eastAsia="方正小标宋简体" w:hAnsi="Times New Roman"/>
          <w:b/>
          <w:bCs/>
          <w:color w:val="000000" w:themeColor="text1"/>
          <w:spacing w:val="-11"/>
          <w:sz w:val="44"/>
          <w:szCs w:val="44"/>
          <w:lang w:bidi="zh-CN"/>
        </w:rPr>
      </w:pPr>
      <w:r>
        <w:rPr>
          <w:rFonts w:ascii="方正小标宋简体" w:eastAsia="方正小标宋简体" w:hAnsi="Times New Roman"/>
          <w:b/>
          <w:bCs/>
          <w:color w:val="000000" w:themeColor="text1"/>
          <w:spacing w:val="-11"/>
          <w:sz w:val="44"/>
          <w:szCs w:val="44"/>
          <w:lang w:bidi="zh-CN"/>
        </w:rPr>
        <w:lastRenderedPageBreak/>
        <w:t>南部县</w:t>
      </w:r>
      <w:r>
        <w:rPr>
          <w:rFonts w:ascii="Times New Roman" w:eastAsia="方正小标宋简体" w:hAnsi="Times New Roman"/>
          <w:b/>
          <w:bCs/>
          <w:color w:val="000000" w:themeColor="text1"/>
          <w:spacing w:val="-11"/>
          <w:sz w:val="44"/>
          <w:szCs w:val="44"/>
          <w:lang w:bidi="zh-CN"/>
        </w:rPr>
        <w:t>2024</w:t>
      </w:r>
      <w:r>
        <w:rPr>
          <w:rFonts w:ascii="方正小标宋简体" w:eastAsia="方正小标宋简体" w:hAnsi="Times New Roman"/>
          <w:b/>
          <w:bCs/>
          <w:color w:val="000000" w:themeColor="text1"/>
          <w:spacing w:val="-11"/>
          <w:sz w:val="44"/>
          <w:szCs w:val="44"/>
          <w:lang w:bidi="zh-CN"/>
        </w:rPr>
        <w:t>年度引才需求人数汇总表</w:t>
      </w:r>
    </w:p>
    <w:tbl>
      <w:tblPr>
        <w:tblW w:w="13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4671"/>
        <w:gridCol w:w="1279"/>
        <w:gridCol w:w="849"/>
        <w:gridCol w:w="4837"/>
        <w:gridCol w:w="1177"/>
      </w:tblGrid>
      <w:tr w:rsidR="006309F5">
        <w:trPr>
          <w:trHeight w:val="491"/>
          <w:tblHeader/>
          <w:jc w:val="center"/>
        </w:trPr>
        <w:tc>
          <w:tcPr>
            <w:tcW w:w="723" w:type="dxa"/>
            <w:tcMar>
              <w:top w:w="57" w:type="dxa"/>
              <w:bottom w:w="57" w:type="dxa"/>
            </w:tcMar>
            <w:vAlign w:val="center"/>
          </w:tcPr>
          <w:p w:rsidR="006309F5" w:rsidRDefault="00E90405">
            <w:pPr>
              <w:widowControl/>
              <w:spacing w:line="220" w:lineRule="exact"/>
              <w:jc w:val="center"/>
              <w:rPr>
                <w:rFonts w:eastAsia="方正黑体简体"/>
                <w:bCs/>
                <w:color w:val="000000" w:themeColor="text1"/>
                <w:kern w:val="0"/>
                <w:sz w:val="24"/>
                <w:lang w:val="zh-CN"/>
              </w:rPr>
            </w:pPr>
            <w:r>
              <w:rPr>
                <w:rFonts w:eastAsia="方正黑体简体"/>
                <w:bCs/>
                <w:color w:val="000000" w:themeColor="text1"/>
                <w:kern w:val="0"/>
                <w:sz w:val="24"/>
                <w:lang w:val="zh-CN"/>
              </w:rPr>
              <w:t>序号</w:t>
            </w:r>
          </w:p>
        </w:tc>
        <w:tc>
          <w:tcPr>
            <w:tcW w:w="4671" w:type="dxa"/>
            <w:tcMar>
              <w:top w:w="57" w:type="dxa"/>
              <w:bottom w:w="57" w:type="dxa"/>
            </w:tcMar>
            <w:vAlign w:val="center"/>
          </w:tcPr>
          <w:p w:rsidR="006309F5" w:rsidRDefault="00E90405">
            <w:pPr>
              <w:widowControl/>
              <w:spacing w:line="220" w:lineRule="exact"/>
              <w:jc w:val="center"/>
              <w:rPr>
                <w:rFonts w:eastAsia="方正黑体简体"/>
                <w:bCs/>
                <w:color w:val="000000" w:themeColor="text1"/>
                <w:kern w:val="0"/>
                <w:sz w:val="24"/>
                <w:lang w:val="zh-CN"/>
              </w:rPr>
            </w:pPr>
            <w:r>
              <w:rPr>
                <w:rFonts w:eastAsia="方正黑体简体"/>
                <w:bCs/>
                <w:color w:val="000000" w:themeColor="text1"/>
                <w:kern w:val="0"/>
                <w:sz w:val="24"/>
                <w:lang w:val="zh-CN"/>
              </w:rPr>
              <w:t>引才单位</w:t>
            </w:r>
          </w:p>
        </w:tc>
        <w:tc>
          <w:tcPr>
            <w:tcW w:w="1279" w:type="dxa"/>
            <w:tcMar>
              <w:top w:w="57" w:type="dxa"/>
              <w:bottom w:w="57" w:type="dxa"/>
            </w:tcMar>
            <w:vAlign w:val="center"/>
          </w:tcPr>
          <w:p w:rsidR="006309F5" w:rsidRDefault="00E90405">
            <w:pPr>
              <w:widowControl/>
              <w:spacing w:line="220" w:lineRule="exact"/>
              <w:jc w:val="center"/>
              <w:rPr>
                <w:rFonts w:eastAsia="方正黑体简体"/>
                <w:bCs/>
                <w:color w:val="000000" w:themeColor="text1"/>
                <w:kern w:val="0"/>
                <w:sz w:val="24"/>
                <w:lang w:val="zh-CN"/>
              </w:rPr>
            </w:pPr>
            <w:r>
              <w:rPr>
                <w:rFonts w:eastAsia="方正黑体简体"/>
                <w:bCs/>
                <w:color w:val="000000" w:themeColor="text1"/>
                <w:kern w:val="0"/>
                <w:sz w:val="24"/>
                <w:lang w:val="zh-CN"/>
              </w:rPr>
              <w:t>需求人数</w:t>
            </w:r>
          </w:p>
        </w:tc>
        <w:tc>
          <w:tcPr>
            <w:tcW w:w="849" w:type="dxa"/>
            <w:tcMar>
              <w:top w:w="57" w:type="dxa"/>
              <w:bottom w:w="57" w:type="dxa"/>
            </w:tcMar>
            <w:vAlign w:val="center"/>
          </w:tcPr>
          <w:p w:rsidR="006309F5" w:rsidRDefault="00E90405">
            <w:pPr>
              <w:widowControl/>
              <w:spacing w:line="220" w:lineRule="exact"/>
              <w:jc w:val="center"/>
              <w:rPr>
                <w:rFonts w:eastAsia="方正黑体简体"/>
                <w:bCs/>
                <w:color w:val="000000" w:themeColor="text1"/>
                <w:kern w:val="0"/>
                <w:sz w:val="24"/>
                <w:lang w:val="zh-CN"/>
              </w:rPr>
            </w:pPr>
            <w:r>
              <w:rPr>
                <w:rFonts w:eastAsia="方正黑体简体"/>
                <w:bCs/>
                <w:color w:val="000000" w:themeColor="text1"/>
                <w:kern w:val="0"/>
                <w:sz w:val="24"/>
                <w:lang w:val="zh-CN"/>
              </w:rPr>
              <w:t>序号</w:t>
            </w:r>
          </w:p>
        </w:tc>
        <w:tc>
          <w:tcPr>
            <w:tcW w:w="4837" w:type="dxa"/>
            <w:tcMar>
              <w:top w:w="57" w:type="dxa"/>
              <w:bottom w:w="57" w:type="dxa"/>
            </w:tcMar>
            <w:vAlign w:val="center"/>
          </w:tcPr>
          <w:p w:rsidR="006309F5" w:rsidRDefault="00E90405">
            <w:pPr>
              <w:widowControl/>
              <w:spacing w:line="220" w:lineRule="exact"/>
              <w:jc w:val="center"/>
              <w:rPr>
                <w:rFonts w:eastAsia="方正黑体简体"/>
                <w:bCs/>
                <w:color w:val="000000" w:themeColor="text1"/>
                <w:kern w:val="0"/>
                <w:sz w:val="24"/>
                <w:lang w:val="zh-CN"/>
              </w:rPr>
            </w:pPr>
            <w:r>
              <w:rPr>
                <w:rFonts w:eastAsia="方正黑体简体"/>
                <w:bCs/>
                <w:color w:val="000000" w:themeColor="text1"/>
                <w:kern w:val="0"/>
                <w:sz w:val="24"/>
                <w:lang w:val="zh-CN"/>
              </w:rPr>
              <w:t>引才单位</w:t>
            </w:r>
          </w:p>
        </w:tc>
        <w:tc>
          <w:tcPr>
            <w:tcW w:w="1177" w:type="dxa"/>
            <w:tcMar>
              <w:top w:w="57" w:type="dxa"/>
              <w:bottom w:w="57" w:type="dxa"/>
            </w:tcMar>
            <w:vAlign w:val="center"/>
          </w:tcPr>
          <w:p w:rsidR="006309F5" w:rsidRDefault="00E90405">
            <w:pPr>
              <w:widowControl/>
              <w:spacing w:line="220" w:lineRule="exact"/>
              <w:jc w:val="center"/>
              <w:rPr>
                <w:rFonts w:eastAsia="方正黑体简体"/>
                <w:bCs/>
                <w:color w:val="000000" w:themeColor="text1"/>
                <w:kern w:val="0"/>
                <w:sz w:val="24"/>
                <w:lang w:val="zh-CN"/>
              </w:rPr>
            </w:pPr>
            <w:r>
              <w:rPr>
                <w:rFonts w:eastAsia="方正黑体简体"/>
                <w:bCs/>
                <w:color w:val="000000" w:themeColor="text1"/>
                <w:kern w:val="0"/>
                <w:sz w:val="24"/>
                <w:lang w:val="zh-CN"/>
              </w:rPr>
              <w:t>需求人数</w:t>
            </w:r>
          </w:p>
        </w:tc>
      </w:tr>
      <w:tr w:rsidR="006309F5">
        <w:trPr>
          <w:trHeight w:hRule="exact" w:val="699"/>
          <w:jc w:val="center"/>
        </w:trPr>
        <w:tc>
          <w:tcPr>
            <w:tcW w:w="723" w:type="dxa"/>
            <w:tcMar>
              <w:top w:w="57" w:type="dxa"/>
              <w:bottom w:w="57" w:type="dxa"/>
            </w:tcMar>
            <w:vAlign w:val="center"/>
          </w:tcPr>
          <w:p w:rsidR="006309F5" w:rsidRDefault="00E90405">
            <w:pPr>
              <w:widowControl/>
              <w:autoSpaceDE w:val="0"/>
              <w:autoSpaceDN w:val="0"/>
              <w:spacing w:line="220" w:lineRule="exact"/>
              <w:jc w:val="center"/>
              <w:rPr>
                <w:rFonts w:eastAsia="方正仿宋简体"/>
                <w:color w:val="000000" w:themeColor="text1"/>
                <w:kern w:val="0"/>
                <w:sz w:val="21"/>
                <w:szCs w:val="21"/>
                <w:lang w:val="zh-CN" w:bidi="zh-CN"/>
              </w:rPr>
            </w:pPr>
            <w:r>
              <w:rPr>
                <w:rFonts w:eastAsia="方正仿宋简体"/>
                <w:color w:val="000000" w:themeColor="text1"/>
                <w:kern w:val="0"/>
                <w:sz w:val="21"/>
                <w:szCs w:val="21"/>
                <w:lang w:val="zh-CN" w:bidi="zh-CN"/>
              </w:rPr>
              <w:t>1</w:t>
            </w:r>
          </w:p>
        </w:tc>
        <w:tc>
          <w:tcPr>
            <w:tcW w:w="4671" w:type="dxa"/>
            <w:tcMar>
              <w:top w:w="57" w:type="dxa"/>
              <w:bottom w:w="57" w:type="dxa"/>
            </w:tcMar>
            <w:vAlign w:val="center"/>
          </w:tcPr>
          <w:p w:rsidR="006309F5" w:rsidRDefault="00E90405">
            <w:pPr>
              <w:widowControl/>
              <w:autoSpaceDE w:val="0"/>
              <w:autoSpaceDN w:val="0"/>
              <w:spacing w:line="320" w:lineRule="exact"/>
              <w:jc w:val="center"/>
              <w:rPr>
                <w:rFonts w:ascii="方正仿宋简体" w:eastAsia="方正仿宋简体" w:hAnsi="方正仿宋简体" w:cs="方正仿宋简体"/>
                <w:b w:val="0"/>
                <w:bCs/>
                <w:color w:val="000000" w:themeColor="text1"/>
                <w:kern w:val="0"/>
                <w:sz w:val="21"/>
                <w:szCs w:val="21"/>
                <w:lang w:val="zh-CN" w:bidi="zh-CN"/>
              </w:rPr>
            </w:pPr>
            <w:r>
              <w:rPr>
                <w:rFonts w:ascii="方正仿宋简体" w:eastAsia="方正仿宋简体" w:hint="eastAsia"/>
                <w:color w:val="000000" w:themeColor="text1"/>
                <w:kern w:val="0"/>
                <w:sz w:val="24"/>
              </w:rPr>
              <w:t>南部县党政网服务中心</w:t>
            </w:r>
          </w:p>
        </w:tc>
        <w:tc>
          <w:tcPr>
            <w:tcW w:w="1279"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1</w:t>
            </w:r>
          </w:p>
        </w:tc>
        <w:tc>
          <w:tcPr>
            <w:tcW w:w="849"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8</w:t>
            </w:r>
          </w:p>
        </w:tc>
        <w:tc>
          <w:tcPr>
            <w:tcW w:w="4837" w:type="dxa"/>
            <w:tcMar>
              <w:top w:w="57" w:type="dxa"/>
              <w:bottom w:w="57" w:type="dxa"/>
            </w:tcMar>
            <w:vAlign w:val="center"/>
          </w:tcPr>
          <w:p w:rsidR="006309F5" w:rsidRDefault="00E90405">
            <w:pPr>
              <w:widowControl/>
              <w:autoSpaceDE w:val="0"/>
              <w:autoSpaceDN w:val="0"/>
              <w:spacing w:line="320" w:lineRule="exact"/>
              <w:jc w:val="center"/>
              <w:rPr>
                <w:rFonts w:ascii="方正仿宋简体" w:eastAsia="方正仿宋简体" w:hAnsi="方正仿宋简体" w:cs="方正仿宋简体"/>
                <w:bCs/>
                <w:color w:val="000000" w:themeColor="text1"/>
                <w:kern w:val="0"/>
                <w:sz w:val="21"/>
                <w:szCs w:val="21"/>
                <w:lang w:bidi="zh-CN"/>
              </w:rPr>
            </w:pPr>
            <w:r>
              <w:rPr>
                <w:rFonts w:ascii="方正仿宋简体" w:eastAsia="方正仿宋简体" w:hAnsi="方正仿宋简体" w:cs="方正仿宋简体" w:hint="eastAsia"/>
                <w:bCs/>
                <w:color w:val="000000" w:themeColor="text1"/>
                <w:kern w:val="0"/>
                <w:sz w:val="24"/>
                <w:szCs w:val="22"/>
                <w:lang w:val="zh-CN" w:bidi="zh-CN"/>
              </w:rPr>
              <w:t>南部县妇幼保健院</w:t>
            </w:r>
          </w:p>
        </w:tc>
        <w:tc>
          <w:tcPr>
            <w:tcW w:w="1177"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2</w:t>
            </w:r>
          </w:p>
        </w:tc>
      </w:tr>
      <w:tr w:rsidR="006309F5">
        <w:trPr>
          <w:trHeight w:hRule="exact" w:val="699"/>
          <w:jc w:val="center"/>
        </w:trPr>
        <w:tc>
          <w:tcPr>
            <w:tcW w:w="723" w:type="dxa"/>
            <w:tcMar>
              <w:top w:w="57" w:type="dxa"/>
              <w:bottom w:w="57" w:type="dxa"/>
            </w:tcMar>
            <w:vAlign w:val="center"/>
          </w:tcPr>
          <w:p w:rsidR="006309F5" w:rsidRDefault="00E90405">
            <w:pPr>
              <w:widowControl/>
              <w:autoSpaceDE w:val="0"/>
              <w:autoSpaceDN w:val="0"/>
              <w:spacing w:line="220" w:lineRule="exact"/>
              <w:jc w:val="center"/>
              <w:rPr>
                <w:rFonts w:eastAsia="方正仿宋简体"/>
                <w:color w:val="000000" w:themeColor="text1"/>
                <w:kern w:val="0"/>
                <w:sz w:val="21"/>
                <w:szCs w:val="21"/>
                <w:lang w:val="zh-CN" w:bidi="zh-CN"/>
              </w:rPr>
            </w:pPr>
            <w:r>
              <w:rPr>
                <w:rFonts w:eastAsia="方正仿宋简体" w:hint="eastAsia"/>
                <w:color w:val="000000" w:themeColor="text1"/>
                <w:kern w:val="0"/>
                <w:sz w:val="21"/>
                <w:szCs w:val="21"/>
                <w:lang w:val="zh-CN" w:bidi="zh-CN"/>
              </w:rPr>
              <w:t>2</w:t>
            </w:r>
          </w:p>
        </w:tc>
        <w:tc>
          <w:tcPr>
            <w:tcW w:w="4671" w:type="dxa"/>
            <w:tcMar>
              <w:top w:w="57" w:type="dxa"/>
              <w:bottom w:w="57" w:type="dxa"/>
            </w:tcMar>
            <w:vAlign w:val="center"/>
          </w:tcPr>
          <w:p w:rsidR="006309F5" w:rsidRDefault="00E90405">
            <w:pPr>
              <w:widowControl/>
              <w:autoSpaceDE w:val="0"/>
              <w:autoSpaceDN w:val="0"/>
              <w:spacing w:line="320" w:lineRule="exact"/>
              <w:jc w:val="center"/>
              <w:rPr>
                <w:rFonts w:ascii="方正仿宋简体" w:eastAsia="方正仿宋简体" w:hAnsi="方正仿宋简体" w:cs="方正仿宋简体"/>
                <w:b w:val="0"/>
                <w:bCs/>
                <w:color w:val="000000" w:themeColor="text1"/>
                <w:kern w:val="0"/>
                <w:sz w:val="24"/>
                <w:lang w:val="zh-CN" w:bidi="zh-CN"/>
              </w:rPr>
            </w:pPr>
            <w:r>
              <w:rPr>
                <w:rFonts w:ascii="方正仿宋简体" w:eastAsia="方正仿宋简体" w:hint="eastAsia"/>
                <w:color w:val="000000" w:themeColor="text1"/>
                <w:kern w:val="0"/>
                <w:sz w:val="24"/>
              </w:rPr>
              <w:t>南部县</w:t>
            </w:r>
            <w:r>
              <w:rPr>
                <w:rFonts w:eastAsia="方正仿宋简体"/>
                <w:color w:val="000000" w:themeColor="text1"/>
                <w:kern w:val="0"/>
                <w:sz w:val="24"/>
              </w:rPr>
              <w:t>24365</w:t>
            </w:r>
            <w:r>
              <w:rPr>
                <w:rFonts w:ascii="方正仿宋简体" w:eastAsia="方正仿宋简体" w:hint="eastAsia"/>
                <w:color w:val="000000" w:themeColor="text1"/>
                <w:kern w:val="0"/>
                <w:sz w:val="24"/>
              </w:rPr>
              <w:t>市民生活全天候服务中心</w:t>
            </w:r>
          </w:p>
        </w:tc>
        <w:tc>
          <w:tcPr>
            <w:tcW w:w="1279"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1</w:t>
            </w:r>
          </w:p>
        </w:tc>
        <w:tc>
          <w:tcPr>
            <w:tcW w:w="849"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9</w:t>
            </w:r>
          </w:p>
        </w:tc>
        <w:tc>
          <w:tcPr>
            <w:tcW w:w="4837" w:type="dxa"/>
            <w:tcMar>
              <w:top w:w="57" w:type="dxa"/>
              <w:bottom w:w="57" w:type="dxa"/>
            </w:tcMar>
            <w:vAlign w:val="center"/>
          </w:tcPr>
          <w:p w:rsidR="006309F5" w:rsidRDefault="00E90405">
            <w:pPr>
              <w:widowControl/>
              <w:autoSpaceDE w:val="0"/>
              <w:autoSpaceDN w:val="0"/>
              <w:spacing w:line="320" w:lineRule="exact"/>
              <w:jc w:val="center"/>
              <w:rPr>
                <w:rFonts w:ascii="方正仿宋简体" w:eastAsia="方正仿宋简体" w:hAnsi="方正仿宋简体" w:cs="方正仿宋简体"/>
                <w:bCs/>
                <w:color w:val="000000" w:themeColor="text1"/>
                <w:kern w:val="0"/>
                <w:sz w:val="24"/>
                <w:lang w:bidi="zh-CN"/>
              </w:rPr>
            </w:pPr>
            <w:r>
              <w:rPr>
                <w:rFonts w:eastAsia="方正仿宋简体"/>
                <w:bCs/>
                <w:color w:val="000000" w:themeColor="text1"/>
                <w:kern w:val="0"/>
                <w:sz w:val="24"/>
                <w:szCs w:val="22"/>
                <w:lang w:val="zh-CN" w:bidi="zh-CN"/>
              </w:rPr>
              <w:t>南部县中医医院</w:t>
            </w:r>
          </w:p>
        </w:tc>
        <w:tc>
          <w:tcPr>
            <w:tcW w:w="1177"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3</w:t>
            </w:r>
          </w:p>
        </w:tc>
      </w:tr>
      <w:tr w:rsidR="006309F5">
        <w:trPr>
          <w:trHeight w:hRule="exact" w:val="699"/>
          <w:jc w:val="center"/>
        </w:trPr>
        <w:tc>
          <w:tcPr>
            <w:tcW w:w="723" w:type="dxa"/>
            <w:tcMar>
              <w:top w:w="57" w:type="dxa"/>
              <w:bottom w:w="57" w:type="dxa"/>
            </w:tcMar>
            <w:vAlign w:val="center"/>
          </w:tcPr>
          <w:p w:rsidR="006309F5" w:rsidRDefault="00E90405">
            <w:pPr>
              <w:widowControl/>
              <w:autoSpaceDE w:val="0"/>
              <w:autoSpaceDN w:val="0"/>
              <w:spacing w:line="220" w:lineRule="exact"/>
              <w:jc w:val="center"/>
              <w:rPr>
                <w:rFonts w:eastAsia="方正仿宋简体"/>
                <w:color w:val="000000" w:themeColor="text1"/>
                <w:kern w:val="0"/>
                <w:sz w:val="21"/>
                <w:szCs w:val="21"/>
                <w:lang w:val="zh-CN" w:bidi="zh-CN"/>
              </w:rPr>
            </w:pPr>
            <w:r>
              <w:rPr>
                <w:rFonts w:eastAsia="方正仿宋简体" w:hint="eastAsia"/>
                <w:color w:val="000000" w:themeColor="text1"/>
                <w:kern w:val="0"/>
                <w:sz w:val="21"/>
                <w:szCs w:val="21"/>
                <w:lang w:val="zh-CN" w:bidi="zh-CN"/>
              </w:rPr>
              <w:t>3</w:t>
            </w:r>
          </w:p>
        </w:tc>
        <w:tc>
          <w:tcPr>
            <w:tcW w:w="4671" w:type="dxa"/>
            <w:tcMar>
              <w:top w:w="57" w:type="dxa"/>
              <w:bottom w:w="57" w:type="dxa"/>
            </w:tcMar>
            <w:vAlign w:val="center"/>
          </w:tcPr>
          <w:p w:rsidR="006309F5" w:rsidRDefault="00E90405">
            <w:pPr>
              <w:widowControl/>
              <w:autoSpaceDE w:val="0"/>
              <w:autoSpaceDN w:val="0"/>
              <w:spacing w:line="320" w:lineRule="exact"/>
              <w:jc w:val="center"/>
              <w:rPr>
                <w:rFonts w:ascii="方正仿宋简体" w:eastAsia="方正仿宋简体" w:hAnsi="方正仿宋简体" w:cs="方正仿宋简体"/>
                <w:b w:val="0"/>
                <w:bCs/>
                <w:color w:val="000000" w:themeColor="text1"/>
                <w:kern w:val="0"/>
                <w:sz w:val="21"/>
                <w:szCs w:val="21"/>
                <w:lang w:val="zh-CN" w:bidi="zh-CN"/>
              </w:rPr>
            </w:pPr>
            <w:r>
              <w:rPr>
                <w:rFonts w:ascii="方正仿宋简体" w:eastAsia="方正仿宋简体" w:hint="eastAsia"/>
                <w:color w:val="000000" w:themeColor="text1"/>
                <w:kern w:val="0"/>
                <w:sz w:val="24"/>
              </w:rPr>
              <w:t>南部县政府投资审计服务中心</w:t>
            </w:r>
          </w:p>
        </w:tc>
        <w:tc>
          <w:tcPr>
            <w:tcW w:w="1279"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1</w:t>
            </w:r>
          </w:p>
        </w:tc>
        <w:tc>
          <w:tcPr>
            <w:tcW w:w="849"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10</w:t>
            </w:r>
          </w:p>
        </w:tc>
        <w:tc>
          <w:tcPr>
            <w:tcW w:w="4837" w:type="dxa"/>
            <w:tcMar>
              <w:top w:w="57" w:type="dxa"/>
              <w:bottom w:w="57" w:type="dxa"/>
            </w:tcMar>
            <w:vAlign w:val="center"/>
          </w:tcPr>
          <w:p w:rsidR="006309F5" w:rsidRDefault="00E90405">
            <w:pPr>
              <w:widowControl/>
              <w:autoSpaceDE w:val="0"/>
              <w:autoSpaceDN w:val="0"/>
              <w:spacing w:line="320" w:lineRule="exact"/>
              <w:jc w:val="center"/>
              <w:rPr>
                <w:rFonts w:ascii="方正仿宋简体" w:eastAsia="方正仿宋简体" w:hAnsi="方正仿宋简体" w:cs="方正仿宋简体"/>
                <w:bCs/>
                <w:color w:val="000000" w:themeColor="text1"/>
                <w:kern w:val="0"/>
                <w:sz w:val="21"/>
                <w:szCs w:val="21"/>
                <w:lang w:bidi="zh-CN"/>
              </w:rPr>
            </w:pPr>
            <w:r>
              <w:rPr>
                <w:rFonts w:eastAsia="方正仿宋简体" w:hint="eastAsia"/>
                <w:color w:val="000000" w:themeColor="text1"/>
                <w:kern w:val="0"/>
                <w:sz w:val="24"/>
                <w:szCs w:val="22"/>
                <w:lang w:bidi="zh-CN"/>
              </w:rPr>
              <w:t>四川省南部中学</w:t>
            </w:r>
          </w:p>
        </w:tc>
        <w:tc>
          <w:tcPr>
            <w:tcW w:w="1177"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5</w:t>
            </w:r>
          </w:p>
        </w:tc>
      </w:tr>
      <w:tr w:rsidR="006309F5">
        <w:trPr>
          <w:trHeight w:hRule="exact" w:val="699"/>
          <w:jc w:val="center"/>
        </w:trPr>
        <w:tc>
          <w:tcPr>
            <w:tcW w:w="723" w:type="dxa"/>
            <w:tcMar>
              <w:top w:w="57" w:type="dxa"/>
              <w:bottom w:w="57" w:type="dxa"/>
            </w:tcMar>
            <w:vAlign w:val="center"/>
          </w:tcPr>
          <w:p w:rsidR="006309F5" w:rsidRDefault="00E90405">
            <w:pPr>
              <w:widowControl/>
              <w:autoSpaceDE w:val="0"/>
              <w:autoSpaceDN w:val="0"/>
              <w:spacing w:line="2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4</w:t>
            </w:r>
          </w:p>
        </w:tc>
        <w:tc>
          <w:tcPr>
            <w:tcW w:w="4671"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4"/>
                <w:szCs w:val="22"/>
                <w:lang w:val="zh-CN" w:bidi="zh-CN"/>
              </w:rPr>
            </w:pPr>
            <w:r>
              <w:rPr>
                <w:rFonts w:ascii="方正仿宋简体" w:eastAsia="方正仿宋简体" w:hint="eastAsia"/>
                <w:color w:val="000000" w:themeColor="text1"/>
                <w:kern w:val="0"/>
                <w:sz w:val="24"/>
              </w:rPr>
              <w:t>中共南部县委党校</w:t>
            </w:r>
          </w:p>
        </w:tc>
        <w:tc>
          <w:tcPr>
            <w:tcW w:w="1279"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2</w:t>
            </w:r>
          </w:p>
        </w:tc>
        <w:tc>
          <w:tcPr>
            <w:tcW w:w="849"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11</w:t>
            </w:r>
          </w:p>
        </w:tc>
        <w:tc>
          <w:tcPr>
            <w:tcW w:w="4837" w:type="dxa"/>
            <w:tcMar>
              <w:top w:w="57" w:type="dxa"/>
              <w:bottom w:w="57" w:type="dxa"/>
            </w:tcMar>
            <w:vAlign w:val="center"/>
          </w:tcPr>
          <w:p w:rsidR="006309F5" w:rsidRDefault="00E90405">
            <w:pPr>
              <w:widowControl/>
              <w:autoSpaceDE w:val="0"/>
              <w:autoSpaceDN w:val="0"/>
              <w:spacing w:line="32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南部县第二中学</w:t>
            </w:r>
          </w:p>
        </w:tc>
        <w:tc>
          <w:tcPr>
            <w:tcW w:w="1177"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4</w:t>
            </w:r>
          </w:p>
        </w:tc>
      </w:tr>
      <w:tr w:rsidR="006309F5">
        <w:trPr>
          <w:trHeight w:hRule="exact" w:val="699"/>
          <w:jc w:val="center"/>
        </w:trPr>
        <w:tc>
          <w:tcPr>
            <w:tcW w:w="723" w:type="dxa"/>
            <w:tcMar>
              <w:top w:w="57" w:type="dxa"/>
              <w:bottom w:w="57" w:type="dxa"/>
            </w:tcMar>
            <w:vAlign w:val="center"/>
          </w:tcPr>
          <w:p w:rsidR="006309F5" w:rsidRDefault="00E90405">
            <w:pPr>
              <w:widowControl/>
              <w:autoSpaceDE w:val="0"/>
              <w:autoSpaceDN w:val="0"/>
              <w:spacing w:line="2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5</w:t>
            </w:r>
          </w:p>
        </w:tc>
        <w:tc>
          <w:tcPr>
            <w:tcW w:w="4671"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4"/>
                <w:szCs w:val="22"/>
                <w:lang w:val="zh-CN" w:bidi="zh-CN"/>
              </w:rPr>
            </w:pPr>
            <w:r>
              <w:rPr>
                <w:rFonts w:ascii="方正仿宋简体" w:eastAsia="方正仿宋简体" w:hint="eastAsia"/>
                <w:color w:val="000000" w:themeColor="text1"/>
                <w:kern w:val="0"/>
                <w:sz w:val="24"/>
              </w:rPr>
              <w:t>南部县堤防工程服务中心</w:t>
            </w:r>
          </w:p>
        </w:tc>
        <w:tc>
          <w:tcPr>
            <w:tcW w:w="1279"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1</w:t>
            </w:r>
          </w:p>
        </w:tc>
        <w:tc>
          <w:tcPr>
            <w:tcW w:w="849"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12</w:t>
            </w:r>
          </w:p>
        </w:tc>
        <w:tc>
          <w:tcPr>
            <w:tcW w:w="4837" w:type="dxa"/>
            <w:tcMar>
              <w:top w:w="57" w:type="dxa"/>
              <w:bottom w:w="57" w:type="dxa"/>
            </w:tcMar>
            <w:vAlign w:val="center"/>
          </w:tcPr>
          <w:p w:rsidR="006309F5" w:rsidRDefault="00E90405">
            <w:pPr>
              <w:widowControl/>
              <w:autoSpaceDE w:val="0"/>
              <w:autoSpaceDN w:val="0"/>
              <w:spacing w:line="320" w:lineRule="exact"/>
              <w:jc w:val="center"/>
              <w:rPr>
                <w:rFonts w:ascii="方正仿宋简体" w:eastAsia="方正仿宋简体" w:hAnsi="方正仿宋简体" w:cs="方正仿宋简体"/>
                <w:bCs/>
                <w:color w:val="000000" w:themeColor="text1"/>
                <w:kern w:val="0"/>
                <w:sz w:val="21"/>
                <w:szCs w:val="21"/>
                <w:lang w:bidi="zh-CN"/>
              </w:rPr>
            </w:pPr>
            <w:r>
              <w:rPr>
                <w:rFonts w:ascii="方正仿宋简体" w:eastAsia="方正仿宋简体" w:hint="eastAsia"/>
                <w:color w:val="000000" w:themeColor="text1"/>
                <w:kern w:val="0"/>
                <w:sz w:val="24"/>
              </w:rPr>
              <w:t>南部县第三中学</w:t>
            </w:r>
          </w:p>
        </w:tc>
        <w:tc>
          <w:tcPr>
            <w:tcW w:w="1177"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4</w:t>
            </w:r>
          </w:p>
        </w:tc>
      </w:tr>
      <w:tr w:rsidR="006309F5">
        <w:trPr>
          <w:trHeight w:hRule="exact" w:val="699"/>
          <w:jc w:val="center"/>
        </w:trPr>
        <w:tc>
          <w:tcPr>
            <w:tcW w:w="723" w:type="dxa"/>
            <w:tcMar>
              <w:top w:w="57" w:type="dxa"/>
              <w:bottom w:w="57" w:type="dxa"/>
            </w:tcMar>
            <w:vAlign w:val="center"/>
          </w:tcPr>
          <w:p w:rsidR="006309F5" w:rsidRDefault="00E90405">
            <w:pPr>
              <w:widowControl/>
              <w:autoSpaceDE w:val="0"/>
              <w:autoSpaceDN w:val="0"/>
              <w:spacing w:line="220" w:lineRule="exact"/>
              <w:jc w:val="center"/>
              <w:rPr>
                <w:rFonts w:eastAsia="方正仿宋简体"/>
                <w:color w:val="000000" w:themeColor="text1"/>
                <w:kern w:val="0"/>
                <w:sz w:val="21"/>
                <w:szCs w:val="21"/>
                <w:lang w:val="zh-CN" w:bidi="zh-CN"/>
              </w:rPr>
            </w:pPr>
            <w:r>
              <w:rPr>
                <w:rFonts w:eastAsia="方正仿宋简体" w:hint="eastAsia"/>
                <w:color w:val="000000" w:themeColor="text1"/>
                <w:kern w:val="0"/>
                <w:sz w:val="21"/>
                <w:szCs w:val="21"/>
                <w:lang w:bidi="zh-CN"/>
              </w:rPr>
              <w:t>6</w:t>
            </w:r>
          </w:p>
        </w:tc>
        <w:tc>
          <w:tcPr>
            <w:tcW w:w="4671" w:type="dxa"/>
            <w:tcMar>
              <w:top w:w="57" w:type="dxa"/>
              <w:bottom w:w="57" w:type="dxa"/>
            </w:tcMar>
            <w:vAlign w:val="center"/>
          </w:tcPr>
          <w:p w:rsidR="006309F5" w:rsidRDefault="00E90405">
            <w:pPr>
              <w:widowControl/>
              <w:autoSpaceDE w:val="0"/>
              <w:autoSpaceDN w:val="0"/>
              <w:spacing w:line="320" w:lineRule="exact"/>
              <w:jc w:val="center"/>
              <w:rPr>
                <w:rFonts w:ascii="方正仿宋简体" w:eastAsia="方正仿宋简体" w:hAnsi="方正仿宋简体" w:cs="方正仿宋简体"/>
                <w:b w:val="0"/>
                <w:bCs/>
                <w:color w:val="000000" w:themeColor="text1"/>
                <w:kern w:val="0"/>
                <w:sz w:val="21"/>
                <w:szCs w:val="21"/>
                <w:lang w:val="zh-CN" w:bidi="zh-CN"/>
              </w:rPr>
            </w:pPr>
            <w:r>
              <w:rPr>
                <w:rFonts w:eastAsia="方正仿宋简体" w:hint="eastAsia"/>
                <w:color w:val="000000" w:themeColor="text1"/>
                <w:kern w:val="0"/>
                <w:sz w:val="24"/>
                <w:szCs w:val="22"/>
                <w:lang w:val="zh-CN" w:bidi="zh-CN"/>
              </w:rPr>
              <w:t>南部县融媒体中心</w:t>
            </w:r>
          </w:p>
        </w:tc>
        <w:tc>
          <w:tcPr>
            <w:tcW w:w="1279"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1</w:t>
            </w:r>
          </w:p>
        </w:tc>
        <w:tc>
          <w:tcPr>
            <w:tcW w:w="849"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13</w:t>
            </w:r>
          </w:p>
        </w:tc>
        <w:tc>
          <w:tcPr>
            <w:tcW w:w="4837"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4"/>
                <w:szCs w:val="22"/>
                <w:lang w:bidi="zh-CN"/>
              </w:rPr>
            </w:pPr>
            <w:r>
              <w:rPr>
                <w:rFonts w:ascii="方正仿宋简体" w:eastAsia="方正仿宋简体" w:hint="eastAsia"/>
                <w:color w:val="000000" w:themeColor="text1"/>
                <w:kern w:val="0"/>
                <w:sz w:val="24"/>
              </w:rPr>
              <w:t>四川南部经济开发集团有限公司</w:t>
            </w:r>
          </w:p>
        </w:tc>
        <w:tc>
          <w:tcPr>
            <w:tcW w:w="1177"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3</w:t>
            </w:r>
          </w:p>
        </w:tc>
      </w:tr>
      <w:tr w:rsidR="006309F5">
        <w:trPr>
          <w:trHeight w:hRule="exact" w:val="699"/>
          <w:jc w:val="center"/>
        </w:trPr>
        <w:tc>
          <w:tcPr>
            <w:tcW w:w="723" w:type="dxa"/>
            <w:tcMar>
              <w:top w:w="57" w:type="dxa"/>
              <w:bottom w:w="57" w:type="dxa"/>
            </w:tcMar>
            <w:vAlign w:val="center"/>
          </w:tcPr>
          <w:p w:rsidR="006309F5" w:rsidRDefault="00E90405">
            <w:pPr>
              <w:widowControl/>
              <w:autoSpaceDE w:val="0"/>
              <w:autoSpaceDN w:val="0"/>
              <w:spacing w:line="2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7</w:t>
            </w:r>
          </w:p>
        </w:tc>
        <w:tc>
          <w:tcPr>
            <w:tcW w:w="4671" w:type="dxa"/>
            <w:tcMar>
              <w:top w:w="57" w:type="dxa"/>
              <w:bottom w:w="57" w:type="dxa"/>
            </w:tcMar>
            <w:vAlign w:val="center"/>
          </w:tcPr>
          <w:p w:rsidR="006309F5" w:rsidRDefault="00E90405">
            <w:pPr>
              <w:widowControl/>
              <w:autoSpaceDE w:val="0"/>
              <w:autoSpaceDN w:val="0"/>
              <w:spacing w:line="320" w:lineRule="exact"/>
              <w:jc w:val="center"/>
              <w:rPr>
                <w:rFonts w:ascii="方正仿宋简体" w:eastAsia="方正仿宋简体" w:hAnsi="方正仿宋简体" w:cs="方正仿宋简体"/>
                <w:b w:val="0"/>
                <w:bCs/>
                <w:color w:val="000000" w:themeColor="text1"/>
                <w:kern w:val="0"/>
                <w:sz w:val="21"/>
                <w:szCs w:val="21"/>
                <w:lang w:val="zh-CN" w:bidi="zh-CN"/>
              </w:rPr>
            </w:pPr>
            <w:r>
              <w:rPr>
                <w:rFonts w:eastAsia="方正仿宋简体"/>
                <w:bCs/>
                <w:color w:val="000000" w:themeColor="text1"/>
                <w:kern w:val="0"/>
                <w:sz w:val="24"/>
                <w:szCs w:val="22"/>
                <w:lang w:val="zh-CN" w:bidi="zh-CN"/>
              </w:rPr>
              <w:t>南部县人民医院</w:t>
            </w:r>
          </w:p>
        </w:tc>
        <w:tc>
          <w:tcPr>
            <w:tcW w:w="1279" w:type="dxa"/>
            <w:tcMar>
              <w:top w:w="57" w:type="dxa"/>
              <w:bottom w:w="57" w:type="dxa"/>
            </w:tcMar>
            <w:vAlign w:val="center"/>
          </w:tcPr>
          <w:p w:rsidR="006309F5" w:rsidRDefault="00E90405">
            <w:pPr>
              <w:widowControl/>
              <w:autoSpaceDE w:val="0"/>
              <w:autoSpaceDN w:val="0"/>
              <w:spacing w:line="320" w:lineRule="exact"/>
              <w:jc w:val="center"/>
              <w:rPr>
                <w:rFonts w:eastAsia="方正仿宋简体"/>
                <w:color w:val="000000" w:themeColor="text1"/>
                <w:kern w:val="0"/>
                <w:sz w:val="21"/>
                <w:szCs w:val="21"/>
                <w:lang w:bidi="zh-CN"/>
              </w:rPr>
            </w:pPr>
            <w:r>
              <w:rPr>
                <w:rFonts w:eastAsia="方正仿宋简体" w:hint="eastAsia"/>
                <w:color w:val="000000" w:themeColor="text1"/>
                <w:kern w:val="0"/>
                <w:sz w:val="21"/>
                <w:szCs w:val="21"/>
                <w:lang w:bidi="zh-CN"/>
              </w:rPr>
              <w:t>13</w:t>
            </w:r>
          </w:p>
        </w:tc>
        <w:tc>
          <w:tcPr>
            <w:tcW w:w="849" w:type="dxa"/>
            <w:tcMar>
              <w:top w:w="57" w:type="dxa"/>
              <w:bottom w:w="57" w:type="dxa"/>
            </w:tcMar>
            <w:vAlign w:val="center"/>
          </w:tcPr>
          <w:p w:rsidR="006309F5" w:rsidRDefault="006309F5">
            <w:pPr>
              <w:widowControl/>
              <w:autoSpaceDE w:val="0"/>
              <w:autoSpaceDN w:val="0"/>
              <w:spacing w:line="320" w:lineRule="exact"/>
              <w:jc w:val="center"/>
              <w:rPr>
                <w:rFonts w:eastAsia="方正仿宋简体"/>
                <w:color w:val="000000" w:themeColor="text1"/>
                <w:kern w:val="0"/>
                <w:sz w:val="21"/>
                <w:szCs w:val="21"/>
                <w:lang w:bidi="zh-CN"/>
              </w:rPr>
            </w:pPr>
          </w:p>
        </w:tc>
        <w:tc>
          <w:tcPr>
            <w:tcW w:w="4837" w:type="dxa"/>
            <w:tcMar>
              <w:top w:w="57" w:type="dxa"/>
              <w:bottom w:w="57" w:type="dxa"/>
            </w:tcMar>
            <w:vAlign w:val="center"/>
          </w:tcPr>
          <w:p w:rsidR="006309F5" w:rsidRDefault="006309F5">
            <w:pPr>
              <w:widowControl/>
              <w:autoSpaceDE w:val="0"/>
              <w:autoSpaceDN w:val="0"/>
              <w:spacing w:line="320" w:lineRule="exact"/>
              <w:jc w:val="center"/>
              <w:rPr>
                <w:rFonts w:eastAsia="方正仿宋简体"/>
                <w:color w:val="000000" w:themeColor="text1"/>
                <w:kern w:val="0"/>
                <w:sz w:val="24"/>
                <w:szCs w:val="22"/>
                <w:lang w:bidi="zh-CN"/>
              </w:rPr>
            </w:pPr>
          </w:p>
        </w:tc>
        <w:tc>
          <w:tcPr>
            <w:tcW w:w="1177" w:type="dxa"/>
            <w:tcMar>
              <w:top w:w="57" w:type="dxa"/>
              <w:bottom w:w="57" w:type="dxa"/>
            </w:tcMar>
            <w:vAlign w:val="center"/>
          </w:tcPr>
          <w:p w:rsidR="006309F5" w:rsidRDefault="006309F5">
            <w:pPr>
              <w:widowControl/>
              <w:autoSpaceDE w:val="0"/>
              <w:autoSpaceDN w:val="0"/>
              <w:spacing w:line="320" w:lineRule="exact"/>
              <w:jc w:val="center"/>
              <w:rPr>
                <w:rFonts w:eastAsia="方正仿宋简体"/>
                <w:color w:val="000000" w:themeColor="text1"/>
                <w:kern w:val="0"/>
                <w:sz w:val="21"/>
                <w:szCs w:val="21"/>
                <w:lang w:bidi="zh-CN"/>
              </w:rPr>
            </w:pPr>
          </w:p>
        </w:tc>
      </w:tr>
      <w:tr w:rsidR="006309F5">
        <w:trPr>
          <w:trHeight w:hRule="exact" w:val="753"/>
          <w:jc w:val="center"/>
        </w:trPr>
        <w:tc>
          <w:tcPr>
            <w:tcW w:w="13536" w:type="dxa"/>
            <w:gridSpan w:val="6"/>
            <w:tcMar>
              <w:top w:w="57" w:type="dxa"/>
              <w:bottom w:w="57" w:type="dxa"/>
            </w:tcMar>
            <w:vAlign w:val="center"/>
          </w:tcPr>
          <w:p w:rsidR="006309F5" w:rsidRDefault="00E90405">
            <w:pPr>
              <w:widowControl/>
              <w:autoSpaceDE w:val="0"/>
              <w:autoSpaceDN w:val="0"/>
              <w:spacing w:line="400" w:lineRule="exact"/>
              <w:jc w:val="center"/>
              <w:rPr>
                <w:rFonts w:ascii="方正仿宋简体" w:eastAsia="黑体" w:hAnsi="方正仿宋简体" w:cs="方正仿宋简体"/>
                <w:b w:val="0"/>
                <w:bCs/>
                <w:color w:val="000000" w:themeColor="text1"/>
                <w:kern w:val="0"/>
                <w:sz w:val="21"/>
                <w:szCs w:val="21"/>
                <w:lang w:bidi="zh-CN"/>
              </w:rPr>
            </w:pPr>
            <w:r>
              <w:rPr>
                <w:rFonts w:ascii="黑体" w:eastAsia="黑体" w:hAnsi="黑体" w:hint="eastAsia"/>
                <w:bCs/>
                <w:color w:val="000000" w:themeColor="text1"/>
                <w:kern w:val="0"/>
                <w:sz w:val="24"/>
                <w:lang w:val="zh-CN"/>
              </w:rPr>
              <w:t>合计</w:t>
            </w:r>
            <w:r>
              <w:rPr>
                <w:rFonts w:eastAsia="黑体" w:hint="eastAsia"/>
                <w:bCs/>
                <w:color w:val="000000" w:themeColor="text1"/>
                <w:kern w:val="0"/>
                <w:sz w:val="24"/>
              </w:rPr>
              <w:t>41</w:t>
            </w:r>
            <w:r>
              <w:rPr>
                <w:rFonts w:ascii="黑体" w:eastAsia="黑体" w:hAnsi="黑体" w:hint="eastAsia"/>
                <w:bCs/>
                <w:color w:val="000000" w:themeColor="text1"/>
                <w:kern w:val="0"/>
                <w:sz w:val="24"/>
                <w:lang w:val="zh-CN"/>
              </w:rPr>
              <w:t>个引才需求</w:t>
            </w:r>
          </w:p>
        </w:tc>
      </w:tr>
    </w:tbl>
    <w:p w:rsidR="006309F5" w:rsidRDefault="00E90405">
      <w:pPr>
        <w:autoSpaceDE w:val="0"/>
        <w:autoSpaceDN w:val="0"/>
        <w:rPr>
          <w:rFonts w:eastAsia="方正仿宋简体"/>
          <w:color w:val="000000" w:themeColor="text1"/>
          <w:sz w:val="24"/>
        </w:rPr>
      </w:pPr>
      <w:r>
        <w:rPr>
          <w:rFonts w:ascii="方正仿宋简体" w:eastAsia="方正仿宋简体" w:hAnsi="方正仿宋简体" w:cs="方正仿宋简体"/>
          <w:bCs/>
          <w:color w:val="000000" w:themeColor="text1"/>
          <w:szCs w:val="32"/>
          <w:lang w:val="zh-CN" w:bidi="zh-CN"/>
        </w:rPr>
        <w:br w:type="page"/>
      </w:r>
    </w:p>
    <w:p w:rsidR="006309F5" w:rsidRDefault="00E90405">
      <w:pPr>
        <w:spacing w:line="600" w:lineRule="exact"/>
        <w:jc w:val="center"/>
        <w:rPr>
          <w:rFonts w:ascii="方正小标宋简体" w:eastAsia="方正小标宋简体" w:hAnsi="宋体" w:cs="宋体"/>
          <w:bCs/>
          <w:color w:val="000000" w:themeColor="text1"/>
          <w:kern w:val="0"/>
          <w:sz w:val="44"/>
          <w:szCs w:val="44"/>
        </w:rPr>
      </w:pPr>
      <w:r>
        <w:rPr>
          <w:rFonts w:eastAsia="方正小标宋简体"/>
          <w:color w:val="000000" w:themeColor="text1"/>
          <w:kern w:val="0"/>
          <w:sz w:val="44"/>
          <w:szCs w:val="44"/>
        </w:rPr>
        <w:lastRenderedPageBreak/>
        <w:t>2024</w:t>
      </w:r>
      <w:r>
        <w:rPr>
          <w:rFonts w:ascii="方正小标宋简体" w:eastAsia="方正小标宋简体" w:hAnsi="黑体" w:cs="黑体" w:hint="eastAsia"/>
          <w:color w:val="000000" w:themeColor="text1"/>
          <w:kern w:val="0"/>
          <w:sz w:val="44"/>
          <w:szCs w:val="44"/>
        </w:rPr>
        <w:t>年度引才需求信息表（一）</w:t>
      </w:r>
    </w:p>
    <w:p w:rsidR="006309F5" w:rsidRDefault="006309F5">
      <w:pPr>
        <w:spacing w:line="240" w:lineRule="exact"/>
        <w:jc w:val="center"/>
        <w:rPr>
          <w:rFonts w:ascii="方正小标宋简体" w:eastAsia="方正小标宋简体" w:hAnsi="宋体" w:cs="宋体"/>
          <w:bCs/>
          <w:color w:val="000000" w:themeColor="text1"/>
          <w:kern w:val="0"/>
          <w:sz w:val="44"/>
          <w:szCs w:val="44"/>
        </w:rPr>
      </w:pPr>
    </w:p>
    <w:tbl>
      <w:tblPr>
        <w:tblW w:w="14285"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365"/>
      </w:tblGrid>
      <w:tr w:rsidR="006309F5">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南部县党政网服务中心</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仿宋简体" w:eastAsia="方正仿宋简体" w:hint="eastAsia"/>
                <w:color w:val="000000" w:themeColor="text1"/>
                <w:kern w:val="0"/>
                <w:sz w:val="24"/>
              </w:rPr>
              <w:t>事业单位</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637300</w:t>
            </w:r>
          </w:p>
        </w:tc>
      </w:tr>
      <w:tr w:rsidR="006309F5">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王先波</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19908178566</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309F5" w:rsidRDefault="00E90405">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284409376@qq.com</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309F5" w:rsidRDefault="00E90405">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四川省</w:t>
            </w:r>
            <w:r>
              <w:rPr>
                <w:rFonts w:eastAsia="方正仿宋简体" w:hint="eastAsia"/>
                <w:color w:val="000000" w:themeColor="text1"/>
                <w:kern w:val="0"/>
                <w:sz w:val="24"/>
              </w:rPr>
              <w:t>南充市南部县金葫路</w:t>
            </w:r>
            <w:r>
              <w:rPr>
                <w:rFonts w:eastAsia="方正仿宋简体" w:hint="eastAsia"/>
                <w:color w:val="000000" w:themeColor="text1"/>
                <w:kern w:val="0"/>
                <w:sz w:val="24"/>
              </w:rPr>
              <w:t>8</w:t>
            </w:r>
            <w:r>
              <w:rPr>
                <w:rFonts w:eastAsia="方正仿宋简体" w:hint="eastAsia"/>
                <w:color w:val="000000" w:themeColor="text1"/>
                <w:kern w:val="0"/>
                <w:sz w:val="24"/>
              </w:rPr>
              <w:t>号</w:t>
            </w:r>
          </w:p>
        </w:tc>
      </w:tr>
      <w:tr w:rsidR="006309F5">
        <w:trPr>
          <w:trHeight w:val="1456"/>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111" w:type="dxa"/>
            <w:gridSpan w:val="14"/>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rsidP="00AB4576">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南部县党政网服务中心属于中共南部县委办公室下设的正科级事业单位，主要负责党政高清视频会议室音视频技术保障及服务、全县党政专用通讯网络运行维护和服务保障、信息传输网络的安全保密管理和运行维护，协助主管部门做好全县党政系统密码、传真电报的传输办理，完成密码电报的清退、归档、销毁工作，保障应急状况下密码通讯和相关跟随通信服务以及上级主管部门交办的其他工作。</w:t>
            </w:r>
          </w:p>
        </w:tc>
      </w:tr>
      <w:tr w:rsidR="006309F5">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309F5">
        <w:trPr>
          <w:trHeight w:val="2991"/>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专业技术岗</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机械电子工程、电气工程、电机与电器、信息与通信工程、通信与信息系统、信号与信息处理、集成电路科学与工程、软件工程、网络空间安全、计算机科学与技术、计算机系统结构、计算机软件与理论、计算机应用技术</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初级职称及以上</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r>
    </w:tbl>
    <w:p w:rsidR="006309F5" w:rsidRDefault="00E90405">
      <w:pPr>
        <w:rPr>
          <w:rFonts w:eastAsia="方正仿宋简体"/>
          <w:color w:val="000000" w:themeColor="text1"/>
          <w:sz w:val="24"/>
        </w:rPr>
      </w:pPr>
      <w:r>
        <w:rPr>
          <w:rFonts w:eastAsia="方正仿宋简体"/>
          <w:color w:val="000000" w:themeColor="text1"/>
          <w:sz w:val="24"/>
        </w:rPr>
        <w:br w:type="page"/>
      </w:r>
    </w:p>
    <w:p w:rsidR="006309F5" w:rsidRDefault="00E90405">
      <w:pPr>
        <w:spacing w:line="600" w:lineRule="exact"/>
        <w:jc w:val="center"/>
        <w:rPr>
          <w:rFonts w:ascii="方正小标宋简体" w:eastAsia="方正小标宋简体" w:hAnsi="宋体" w:cs="宋体"/>
          <w:bCs/>
          <w:color w:val="000000" w:themeColor="text1"/>
          <w:kern w:val="0"/>
          <w:sz w:val="44"/>
          <w:szCs w:val="44"/>
        </w:rPr>
      </w:pPr>
      <w:r>
        <w:rPr>
          <w:rFonts w:eastAsia="方正小标宋简体"/>
          <w:color w:val="000000" w:themeColor="text1"/>
          <w:kern w:val="0"/>
          <w:sz w:val="44"/>
          <w:szCs w:val="44"/>
        </w:rPr>
        <w:lastRenderedPageBreak/>
        <w:t>2024</w:t>
      </w:r>
      <w:r>
        <w:rPr>
          <w:rFonts w:ascii="方正小标宋简体" w:eastAsia="方正小标宋简体" w:hAnsi="黑体" w:cs="黑体" w:hint="eastAsia"/>
          <w:color w:val="000000" w:themeColor="text1"/>
          <w:kern w:val="0"/>
          <w:sz w:val="44"/>
          <w:szCs w:val="44"/>
        </w:rPr>
        <w:t>年度引才需求信息表（二）</w:t>
      </w:r>
    </w:p>
    <w:p w:rsidR="006309F5" w:rsidRDefault="006309F5">
      <w:pPr>
        <w:spacing w:line="240" w:lineRule="exact"/>
        <w:jc w:val="center"/>
        <w:rPr>
          <w:rFonts w:ascii="方正小标宋简体" w:eastAsia="方正小标宋简体" w:hAnsi="宋体" w:cs="宋体"/>
          <w:bCs/>
          <w:color w:val="000000" w:themeColor="text1"/>
          <w:kern w:val="0"/>
          <w:sz w:val="44"/>
          <w:szCs w:val="44"/>
        </w:rPr>
      </w:pPr>
    </w:p>
    <w:tbl>
      <w:tblPr>
        <w:tblW w:w="14285"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365"/>
      </w:tblGrid>
      <w:tr w:rsidR="006309F5">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南部县</w:t>
            </w:r>
            <w:r>
              <w:rPr>
                <w:rFonts w:eastAsia="方正仿宋简体"/>
                <w:color w:val="000000" w:themeColor="text1"/>
                <w:kern w:val="0"/>
                <w:sz w:val="24"/>
              </w:rPr>
              <w:t>24365</w:t>
            </w:r>
            <w:r>
              <w:rPr>
                <w:rFonts w:ascii="方正仿宋简体" w:eastAsia="方正仿宋简体" w:hint="eastAsia"/>
                <w:color w:val="000000" w:themeColor="text1"/>
                <w:kern w:val="0"/>
                <w:sz w:val="24"/>
              </w:rPr>
              <w:t>市民生活全天候服务中心</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仿宋简体" w:eastAsia="方正仿宋简体" w:hint="eastAsia"/>
                <w:color w:val="000000" w:themeColor="text1"/>
                <w:kern w:val="0"/>
                <w:sz w:val="24"/>
              </w:rPr>
              <w:t>事业单位</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637300</w:t>
            </w:r>
          </w:p>
        </w:tc>
      </w:tr>
      <w:tr w:rsidR="006309F5">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何丹</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13990766988</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309F5" w:rsidRDefault="00E90405">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83342978@qq.com</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309F5" w:rsidRDefault="00E90405">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四川省</w:t>
            </w:r>
            <w:r>
              <w:rPr>
                <w:rFonts w:eastAsia="方正仿宋简体" w:hint="eastAsia"/>
                <w:color w:val="000000" w:themeColor="text1"/>
                <w:kern w:val="0"/>
                <w:sz w:val="24"/>
              </w:rPr>
              <w:t>南充市南部县桂冠路</w:t>
            </w:r>
            <w:r>
              <w:rPr>
                <w:rFonts w:eastAsia="方正仿宋简体" w:hint="eastAsia"/>
                <w:color w:val="000000" w:themeColor="text1"/>
                <w:kern w:val="0"/>
                <w:sz w:val="24"/>
              </w:rPr>
              <w:t>8</w:t>
            </w:r>
            <w:r>
              <w:rPr>
                <w:rFonts w:eastAsia="方正仿宋简体" w:hint="eastAsia"/>
                <w:color w:val="000000" w:themeColor="text1"/>
                <w:kern w:val="0"/>
                <w:sz w:val="24"/>
              </w:rPr>
              <w:t>号政务中心</w:t>
            </w:r>
            <w:r>
              <w:rPr>
                <w:rFonts w:eastAsia="方正仿宋简体" w:hint="eastAsia"/>
                <w:color w:val="000000" w:themeColor="text1"/>
                <w:kern w:val="0"/>
                <w:sz w:val="24"/>
              </w:rPr>
              <w:t>5</w:t>
            </w:r>
            <w:r>
              <w:rPr>
                <w:rFonts w:eastAsia="方正仿宋简体" w:hint="eastAsia"/>
                <w:color w:val="000000" w:themeColor="text1"/>
                <w:kern w:val="0"/>
                <w:sz w:val="24"/>
              </w:rPr>
              <w:t>楼</w:t>
            </w:r>
          </w:p>
        </w:tc>
      </w:tr>
      <w:tr w:rsidR="006309F5">
        <w:trPr>
          <w:trHeight w:val="1973"/>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111" w:type="dxa"/>
            <w:gridSpan w:val="14"/>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rsidP="00AB4576">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南部县</w:t>
            </w:r>
            <w:r>
              <w:rPr>
                <w:rFonts w:eastAsia="方正仿宋简体" w:hint="eastAsia"/>
                <w:color w:val="000000" w:themeColor="text1"/>
                <w:kern w:val="0"/>
                <w:sz w:val="24"/>
              </w:rPr>
              <w:t>24365</w:t>
            </w:r>
            <w:r>
              <w:rPr>
                <w:rFonts w:eastAsia="方正仿宋简体" w:hint="eastAsia"/>
                <w:color w:val="000000" w:themeColor="text1"/>
                <w:kern w:val="0"/>
                <w:sz w:val="24"/>
              </w:rPr>
              <w:t>市民生活全天候服务中心成立于</w:t>
            </w:r>
            <w:r>
              <w:rPr>
                <w:rFonts w:eastAsia="方正仿宋简体" w:hint="eastAsia"/>
                <w:color w:val="000000" w:themeColor="text1"/>
                <w:kern w:val="0"/>
                <w:sz w:val="24"/>
              </w:rPr>
              <w:t>2014</w:t>
            </w:r>
            <w:r>
              <w:rPr>
                <w:rFonts w:eastAsia="方正仿宋简体" w:hint="eastAsia"/>
                <w:color w:val="000000" w:themeColor="text1"/>
                <w:kern w:val="0"/>
                <w:sz w:val="24"/>
              </w:rPr>
              <w:t>年</w:t>
            </w:r>
            <w:r>
              <w:rPr>
                <w:rFonts w:eastAsia="方正仿宋简体" w:hint="eastAsia"/>
                <w:color w:val="000000" w:themeColor="text1"/>
                <w:kern w:val="0"/>
                <w:sz w:val="24"/>
              </w:rPr>
              <w:t>5</w:t>
            </w:r>
            <w:r>
              <w:rPr>
                <w:rFonts w:eastAsia="方正仿宋简体" w:hint="eastAsia"/>
                <w:color w:val="000000" w:themeColor="text1"/>
                <w:kern w:val="0"/>
                <w:sz w:val="24"/>
              </w:rPr>
              <w:t>月，中心</w:t>
            </w:r>
            <w:r>
              <w:rPr>
                <w:rFonts w:eastAsia="方正仿宋简体" w:hint="eastAsia"/>
                <w:color w:val="000000" w:themeColor="text1"/>
                <w:kern w:val="0"/>
                <w:sz w:val="24"/>
              </w:rPr>
              <w:t>24</w:t>
            </w:r>
            <w:r>
              <w:rPr>
                <w:rFonts w:eastAsia="方正仿宋简体" w:hint="eastAsia"/>
                <w:color w:val="000000" w:themeColor="text1"/>
                <w:kern w:val="0"/>
                <w:sz w:val="24"/>
              </w:rPr>
              <w:t>小时、</w:t>
            </w:r>
            <w:r>
              <w:rPr>
                <w:rFonts w:eastAsia="方正仿宋简体" w:hint="eastAsia"/>
                <w:color w:val="000000" w:themeColor="text1"/>
                <w:kern w:val="0"/>
                <w:sz w:val="24"/>
              </w:rPr>
              <w:t>365</w:t>
            </w:r>
            <w:r>
              <w:rPr>
                <w:rFonts w:eastAsia="方正仿宋简体" w:hint="eastAsia"/>
                <w:color w:val="000000" w:themeColor="text1"/>
                <w:kern w:val="0"/>
                <w:sz w:val="24"/>
              </w:rPr>
              <w:t>天不间断为市民群众提供政策咨询、办事指南、餐饮住宿、维修疏通、就业推介、法律援助等精细服务，承办省市</w:t>
            </w:r>
            <w:r>
              <w:rPr>
                <w:rFonts w:eastAsia="方正仿宋简体" w:hint="eastAsia"/>
                <w:color w:val="000000" w:themeColor="text1"/>
                <w:kern w:val="0"/>
                <w:sz w:val="24"/>
              </w:rPr>
              <w:t>12345</w:t>
            </w:r>
            <w:r>
              <w:rPr>
                <w:rFonts w:eastAsia="方正仿宋简体" w:hint="eastAsia"/>
                <w:color w:val="000000" w:themeColor="text1"/>
                <w:kern w:val="0"/>
                <w:sz w:val="24"/>
              </w:rPr>
              <w:t>热线、天府通办、国家政务一体化平台、国务院小程序、中国政府网等群众诉求转办件，同时依托线下协调、阳光问政、爱心活动等亮点服务模式，聚焦群众急难愁盼的身边事，积极践行为民办实事的工作理念。</w:t>
            </w:r>
            <w:r>
              <w:rPr>
                <w:rFonts w:eastAsia="方正仿宋简体" w:hint="eastAsia"/>
                <w:color w:val="000000" w:themeColor="text1"/>
                <w:kern w:val="0"/>
                <w:sz w:val="24"/>
              </w:rPr>
              <w:t>24365</w:t>
            </w:r>
            <w:r>
              <w:rPr>
                <w:rFonts w:eastAsia="方正仿宋简体" w:hint="eastAsia"/>
                <w:color w:val="000000" w:themeColor="text1"/>
                <w:kern w:val="0"/>
                <w:sz w:val="24"/>
              </w:rPr>
              <w:t>中心自成立以来，切实践行“坚持以人民为中心、努力让群众更满意”服务宗旨，着力打通联系服务群众“最后一公里”，架起党群干群连心桥</w:t>
            </w:r>
            <w:r>
              <w:rPr>
                <w:rFonts w:eastAsia="方正仿宋简体" w:hint="eastAsia"/>
                <w:color w:val="000000" w:themeColor="text1"/>
                <w:kern w:val="0"/>
                <w:sz w:val="24"/>
              </w:rPr>
              <w:t>，将强化为民服务与推动基层治理贯通融合，积极深化拓展中心功能，全力助推基层党风廉政建设落到实处、见到实效，不仅是四川首个县级全天候综合信息平台，更是市民群众生活的好帮手、发展的好助手。</w:t>
            </w:r>
          </w:p>
        </w:tc>
      </w:tr>
      <w:tr w:rsidR="006309F5">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309F5">
        <w:trPr>
          <w:trHeight w:val="39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专业技术岗</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法学、法律、计算机应用技术、计算机科学与技术</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35</w:t>
            </w:r>
            <w:r>
              <w:rPr>
                <w:rFonts w:eastAsia="方正仿宋简体" w:hint="eastAsia"/>
                <w:color w:val="000000" w:themeColor="text1"/>
                <w:kern w:val="0"/>
                <w:sz w:val="24"/>
              </w:rPr>
              <w:t>周岁及以下</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r>
    </w:tbl>
    <w:p w:rsidR="006309F5" w:rsidRDefault="00E90405">
      <w:pPr>
        <w:rPr>
          <w:rFonts w:eastAsia="方正仿宋简体"/>
          <w:color w:val="000000" w:themeColor="text1"/>
          <w:sz w:val="24"/>
        </w:rPr>
      </w:pPr>
      <w:r>
        <w:rPr>
          <w:rFonts w:eastAsia="方正仿宋简体"/>
          <w:color w:val="000000" w:themeColor="text1"/>
          <w:sz w:val="24"/>
        </w:rPr>
        <w:br w:type="page"/>
      </w:r>
    </w:p>
    <w:p w:rsidR="006309F5" w:rsidRDefault="00E90405">
      <w:pPr>
        <w:spacing w:line="600" w:lineRule="exact"/>
        <w:jc w:val="center"/>
        <w:rPr>
          <w:rFonts w:ascii="方正小标宋简体" w:eastAsia="方正小标宋简体" w:hAnsi="宋体" w:cs="宋体"/>
          <w:bCs/>
          <w:color w:val="000000" w:themeColor="text1"/>
          <w:kern w:val="0"/>
          <w:sz w:val="44"/>
          <w:szCs w:val="44"/>
        </w:rPr>
      </w:pPr>
      <w:r>
        <w:rPr>
          <w:rFonts w:eastAsia="方正小标宋简体"/>
          <w:color w:val="000000" w:themeColor="text1"/>
          <w:kern w:val="0"/>
          <w:sz w:val="44"/>
          <w:szCs w:val="44"/>
        </w:rPr>
        <w:lastRenderedPageBreak/>
        <w:t>2024</w:t>
      </w:r>
      <w:r>
        <w:rPr>
          <w:rFonts w:ascii="方正小标宋简体" w:eastAsia="方正小标宋简体" w:hAnsi="黑体" w:cs="黑体" w:hint="eastAsia"/>
          <w:color w:val="000000" w:themeColor="text1"/>
          <w:kern w:val="0"/>
          <w:sz w:val="44"/>
          <w:szCs w:val="44"/>
        </w:rPr>
        <w:t>年度引才需求信息表（三）</w:t>
      </w:r>
    </w:p>
    <w:p w:rsidR="006309F5" w:rsidRDefault="006309F5">
      <w:pPr>
        <w:spacing w:line="240" w:lineRule="exact"/>
        <w:jc w:val="center"/>
        <w:rPr>
          <w:rFonts w:ascii="方正小标宋简体" w:eastAsia="方正小标宋简体" w:hAnsi="宋体" w:cs="宋体"/>
          <w:bCs/>
          <w:color w:val="000000" w:themeColor="text1"/>
          <w:kern w:val="0"/>
          <w:sz w:val="44"/>
          <w:szCs w:val="44"/>
        </w:rPr>
      </w:pPr>
    </w:p>
    <w:tbl>
      <w:tblPr>
        <w:tblW w:w="14600"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680"/>
      </w:tblGrid>
      <w:tr w:rsidR="006309F5">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南部县政府投资审计服务中心</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仿宋简体" w:eastAsia="方正仿宋简体" w:hint="eastAsia"/>
                <w:color w:val="000000" w:themeColor="text1"/>
                <w:kern w:val="0"/>
                <w:sz w:val="24"/>
              </w:rPr>
              <w:t>事业单位</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3091"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637300</w:t>
            </w:r>
          </w:p>
        </w:tc>
      </w:tr>
      <w:tr w:rsidR="006309F5">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何小明</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0817-5522672</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309F5" w:rsidRDefault="00E90405">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281839063@qq.com</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309F5" w:rsidRDefault="00E90405">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3091"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四川省</w:t>
            </w:r>
            <w:r>
              <w:rPr>
                <w:rFonts w:eastAsia="方正仿宋简体" w:hint="eastAsia"/>
                <w:color w:val="000000" w:themeColor="text1"/>
                <w:kern w:val="0"/>
                <w:sz w:val="24"/>
              </w:rPr>
              <w:t>南充市南部县新华路</w:t>
            </w:r>
            <w:r>
              <w:rPr>
                <w:rFonts w:eastAsia="方正仿宋简体" w:hint="eastAsia"/>
                <w:color w:val="000000" w:themeColor="text1"/>
                <w:kern w:val="0"/>
                <w:sz w:val="24"/>
              </w:rPr>
              <w:t>375</w:t>
            </w:r>
            <w:r>
              <w:rPr>
                <w:rFonts w:eastAsia="方正仿宋简体" w:hint="eastAsia"/>
                <w:color w:val="000000" w:themeColor="text1"/>
                <w:kern w:val="0"/>
                <w:sz w:val="24"/>
              </w:rPr>
              <w:t>号</w:t>
            </w:r>
          </w:p>
        </w:tc>
      </w:tr>
      <w:tr w:rsidR="006309F5">
        <w:trPr>
          <w:trHeight w:val="1973"/>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426" w:type="dxa"/>
            <w:gridSpan w:val="14"/>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rsidP="00AB4576">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南部县政府投资审计服务中心是县审计局下属财政全额拨款事业单位，负责审计政府投资和以政府投资为主的重点建设项目的预算执行情况和预算；对政府为建设主体的投资项目预算执行情况和决算进行审计监督；负责造价咨询、工程量复核、建设项目综合效益评估等服务性工作；负责对聘请符合审计职业要求的外部人员参加审计项目工作的督导和业务复核。</w:t>
            </w:r>
          </w:p>
        </w:tc>
      </w:tr>
      <w:tr w:rsidR="006309F5">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309F5">
        <w:trPr>
          <w:trHeight w:val="39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专业技术岗</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计算机科学与技术、计算机应用技术、信息与通信工程、大数据技术与工程</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r>
    </w:tbl>
    <w:p w:rsidR="006309F5" w:rsidRDefault="00E90405">
      <w:pPr>
        <w:rPr>
          <w:rFonts w:eastAsia="方正仿宋简体"/>
          <w:color w:val="000000" w:themeColor="text1"/>
          <w:sz w:val="24"/>
        </w:rPr>
      </w:pPr>
      <w:r>
        <w:rPr>
          <w:rFonts w:eastAsia="方正仿宋简体"/>
          <w:color w:val="000000" w:themeColor="text1"/>
          <w:sz w:val="24"/>
        </w:rPr>
        <w:br w:type="page"/>
      </w:r>
    </w:p>
    <w:p w:rsidR="006309F5" w:rsidRDefault="00E90405">
      <w:pPr>
        <w:spacing w:line="600" w:lineRule="exact"/>
        <w:jc w:val="center"/>
        <w:rPr>
          <w:rFonts w:ascii="方正小标宋简体" w:eastAsia="方正小标宋简体" w:hAnsi="宋体" w:cs="宋体"/>
          <w:bCs/>
          <w:color w:val="000000" w:themeColor="text1"/>
          <w:kern w:val="0"/>
          <w:sz w:val="44"/>
          <w:szCs w:val="44"/>
        </w:rPr>
      </w:pPr>
      <w:r>
        <w:rPr>
          <w:rFonts w:eastAsia="方正小标宋简体"/>
          <w:color w:val="000000" w:themeColor="text1"/>
          <w:kern w:val="0"/>
          <w:sz w:val="44"/>
          <w:szCs w:val="44"/>
        </w:rPr>
        <w:lastRenderedPageBreak/>
        <w:t>2024</w:t>
      </w:r>
      <w:r>
        <w:rPr>
          <w:rFonts w:ascii="方正小标宋简体" w:eastAsia="方正小标宋简体" w:hAnsi="黑体" w:cs="黑体" w:hint="eastAsia"/>
          <w:color w:val="000000" w:themeColor="text1"/>
          <w:kern w:val="0"/>
          <w:sz w:val="44"/>
          <w:szCs w:val="44"/>
        </w:rPr>
        <w:t>年度引才需求信息表（四）</w:t>
      </w:r>
    </w:p>
    <w:p w:rsidR="006309F5" w:rsidRDefault="006309F5">
      <w:pPr>
        <w:spacing w:line="240" w:lineRule="exact"/>
        <w:jc w:val="center"/>
        <w:rPr>
          <w:rFonts w:ascii="方正小标宋简体" w:eastAsia="方正小标宋简体" w:hAnsi="宋体" w:cs="宋体"/>
          <w:bCs/>
          <w:color w:val="000000" w:themeColor="text1"/>
          <w:kern w:val="0"/>
          <w:sz w:val="44"/>
          <w:szCs w:val="44"/>
        </w:rPr>
      </w:pPr>
    </w:p>
    <w:tbl>
      <w:tblPr>
        <w:tblW w:w="14899" w:type="dxa"/>
        <w:jc w:val="center"/>
        <w:tblLayout w:type="fixed"/>
        <w:tblLook w:val="04A0"/>
      </w:tblPr>
      <w:tblGrid>
        <w:gridCol w:w="1174"/>
        <w:gridCol w:w="1222"/>
        <w:gridCol w:w="1468"/>
        <w:gridCol w:w="983"/>
        <w:gridCol w:w="988"/>
        <w:gridCol w:w="1111"/>
        <w:gridCol w:w="307"/>
        <w:gridCol w:w="854"/>
        <w:gridCol w:w="705"/>
        <w:gridCol w:w="1559"/>
        <w:gridCol w:w="150"/>
        <w:gridCol w:w="843"/>
        <w:gridCol w:w="145"/>
        <w:gridCol w:w="989"/>
        <w:gridCol w:w="2401"/>
      </w:tblGrid>
      <w:tr w:rsidR="006309F5">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中共南部县委党校</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仿宋简体" w:eastAsia="方正仿宋简体" w:hint="eastAsia"/>
                <w:color w:val="000000" w:themeColor="text1"/>
                <w:kern w:val="0"/>
                <w:sz w:val="24"/>
              </w:rPr>
              <w:t>事业单位</w:t>
            </w: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3390"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637300</w:t>
            </w:r>
          </w:p>
        </w:tc>
      </w:tr>
      <w:tr w:rsidR="006309F5">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骆文杰</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18381719970</w:t>
            </w:r>
          </w:p>
        </w:tc>
        <w:tc>
          <w:tcPr>
            <w:tcW w:w="1161"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309F5" w:rsidRDefault="00E90405">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21013457@qq.com</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309F5" w:rsidRDefault="00E90405">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3390"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四川省</w:t>
            </w:r>
            <w:r>
              <w:rPr>
                <w:rFonts w:eastAsia="方正仿宋简体" w:hint="eastAsia"/>
                <w:color w:val="000000" w:themeColor="text1"/>
                <w:kern w:val="0"/>
                <w:sz w:val="24"/>
              </w:rPr>
              <w:t>南充市南部县二环路</w:t>
            </w:r>
            <w:r>
              <w:rPr>
                <w:rFonts w:eastAsia="方正仿宋简体" w:hint="eastAsia"/>
                <w:color w:val="000000" w:themeColor="text1"/>
                <w:kern w:val="0"/>
                <w:sz w:val="24"/>
              </w:rPr>
              <w:t>80</w:t>
            </w:r>
            <w:r>
              <w:rPr>
                <w:rFonts w:eastAsia="方正仿宋简体" w:hint="eastAsia"/>
                <w:color w:val="000000" w:themeColor="text1"/>
                <w:kern w:val="0"/>
                <w:sz w:val="24"/>
              </w:rPr>
              <w:t>号</w:t>
            </w:r>
          </w:p>
        </w:tc>
      </w:tr>
      <w:tr w:rsidR="006309F5">
        <w:trPr>
          <w:trHeight w:val="1315"/>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725" w:type="dxa"/>
            <w:gridSpan w:val="14"/>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rsidP="00AB4576">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中共南部县委党校创建于</w:t>
            </w:r>
            <w:r>
              <w:rPr>
                <w:rFonts w:eastAsia="方正仿宋简体" w:hint="eastAsia"/>
                <w:color w:val="000000" w:themeColor="text1"/>
                <w:kern w:val="0"/>
                <w:sz w:val="24"/>
              </w:rPr>
              <w:t>1960</w:t>
            </w:r>
            <w:r>
              <w:rPr>
                <w:rFonts w:eastAsia="方正仿宋简体" w:hint="eastAsia"/>
                <w:color w:val="000000" w:themeColor="text1"/>
                <w:kern w:val="0"/>
                <w:sz w:val="24"/>
              </w:rPr>
              <w:t>年，实行县委党校、南部县行政学校“两块牌子、一套机构”，由县委常委、组织部长兼任党校校长，县政府常务副县长兼任行政学校校长，设常务副校长</w:t>
            </w:r>
            <w:r>
              <w:rPr>
                <w:rFonts w:eastAsia="方正仿宋简体" w:hint="eastAsia"/>
                <w:color w:val="000000" w:themeColor="text1"/>
                <w:kern w:val="0"/>
                <w:sz w:val="24"/>
              </w:rPr>
              <w:t>1</w:t>
            </w:r>
            <w:r>
              <w:rPr>
                <w:rFonts w:eastAsia="方正仿宋简体" w:hint="eastAsia"/>
                <w:color w:val="000000" w:themeColor="text1"/>
                <w:kern w:val="0"/>
                <w:sz w:val="24"/>
              </w:rPr>
              <w:t>名、副校长</w:t>
            </w:r>
            <w:r>
              <w:rPr>
                <w:rFonts w:eastAsia="方正仿宋简体" w:hint="eastAsia"/>
                <w:color w:val="000000" w:themeColor="text1"/>
                <w:kern w:val="0"/>
                <w:sz w:val="24"/>
              </w:rPr>
              <w:t>2</w:t>
            </w:r>
            <w:r>
              <w:rPr>
                <w:rFonts w:eastAsia="方正仿宋简体" w:hint="eastAsia"/>
                <w:color w:val="000000" w:themeColor="text1"/>
                <w:kern w:val="0"/>
                <w:sz w:val="24"/>
              </w:rPr>
              <w:t>名。内设职能股室</w:t>
            </w:r>
            <w:r>
              <w:rPr>
                <w:rFonts w:eastAsia="方正仿宋简体" w:hint="eastAsia"/>
                <w:color w:val="000000" w:themeColor="text1"/>
                <w:kern w:val="0"/>
                <w:sz w:val="24"/>
              </w:rPr>
              <w:t>5</w:t>
            </w:r>
            <w:r>
              <w:rPr>
                <w:rFonts w:eastAsia="方正仿宋简体" w:hint="eastAsia"/>
                <w:color w:val="000000" w:themeColor="text1"/>
                <w:kern w:val="0"/>
                <w:sz w:val="24"/>
              </w:rPr>
              <w:t>个，核准编制</w:t>
            </w:r>
            <w:r>
              <w:rPr>
                <w:rFonts w:eastAsia="方正仿宋简体" w:hint="eastAsia"/>
                <w:color w:val="000000" w:themeColor="text1"/>
                <w:kern w:val="0"/>
                <w:sz w:val="24"/>
              </w:rPr>
              <w:t>20</w:t>
            </w:r>
            <w:r>
              <w:rPr>
                <w:rFonts w:eastAsia="方正仿宋简体" w:hint="eastAsia"/>
                <w:color w:val="000000" w:themeColor="text1"/>
                <w:kern w:val="0"/>
                <w:sz w:val="24"/>
              </w:rPr>
              <w:t>名，现在编在岗</w:t>
            </w:r>
            <w:r>
              <w:rPr>
                <w:rFonts w:eastAsia="方正仿宋简体" w:hint="eastAsia"/>
                <w:color w:val="000000" w:themeColor="text1"/>
                <w:kern w:val="0"/>
                <w:sz w:val="24"/>
              </w:rPr>
              <w:t>16</w:t>
            </w:r>
            <w:r>
              <w:rPr>
                <w:rFonts w:eastAsia="方正仿宋简体" w:hint="eastAsia"/>
                <w:color w:val="000000" w:themeColor="text1"/>
                <w:kern w:val="0"/>
                <w:sz w:val="24"/>
              </w:rPr>
              <w:t>人，实有人员中从事教学工作</w:t>
            </w:r>
            <w:r>
              <w:rPr>
                <w:rFonts w:eastAsia="方正仿宋简体" w:hint="eastAsia"/>
                <w:color w:val="000000" w:themeColor="text1"/>
                <w:kern w:val="0"/>
                <w:sz w:val="24"/>
              </w:rPr>
              <w:t>13</w:t>
            </w:r>
            <w:r>
              <w:rPr>
                <w:rFonts w:eastAsia="方正仿宋简体" w:hint="eastAsia"/>
                <w:color w:val="000000" w:themeColor="text1"/>
                <w:kern w:val="0"/>
                <w:sz w:val="24"/>
              </w:rPr>
              <w:t>人，其中高级讲师</w:t>
            </w:r>
            <w:r>
              <w:rPr>
                <w:rFonts w:eastAsia="方正仿宋简体" w:hint="eastAsia"/>
                <w:color w:val="000000" w:themeColor="text1"/>
                <w:kern w:val="0"/>
                <w:sz w:val="24"/>
              </w:rPr>
              <w:t>3</w:t>
            </w:r>
            <w:r>
              <w:rPr>
                <w:rFonts w:eastAsia="方正仿宋简体" w:hint="eastAsia"/>
                <w:color w:val="000000" w:themeColor="text1"/>
                <w:kern w:val="0"/>
                <w:sz w:val="24"/>
              </w:rPr>
              <w:t>人、讲师</w:t>
            </w:r>
            <w:r>
              <w:rPr>
                <w:rFonts w:eastAsia="方正仿宋简体" w:hint="eastAsia"/>
                <w:color w:val="000000" w:themeColor="text1"/>
                <w:kern w:val="0"/>
                <w:sz w:val="24"/>
              </w:rPr>
              <w:t>2</w:t>
            </w:r>
            <w:r>
              <w:rPr>
                <w:rFonts w:eastAsia="方正仿宋简体" w:hint="eastAsia"/>
                <w:color w:val="000000" w:themeColor="text1"/>
                <w:kern w:val="0"/>
                <w:sz w:val="24"/>
              </w:rPr>
              <w:t>人、助讲</w:t>
            </w:r>
            <w:r>
              <w:rPr>
                <w:rFonts w:eastAsia="方正仿宋简体" w:hint="eastAsia"/>
                <w:color w:val="000000" w:themeColor="text1"/>
                <w:kern w:val="0"/>
                <w:sz w:val="24"/>
              </w:rPr>
              <w:t>1</w:t>
            </w:r>
            <w:r>
              <w:rPr>
                <w:rFonts w:eastAsia="方正仿宋简体" w:hint="eastAsia"/>
                <w:color w:val="000000" w:themeColor="text1"/>
                <w:kern w:val="0"/>
                <w:sz w:val="24"/>
              </w:rPr>
              <w:t>人、研究生学历</w:t>
            </w:r>
            <w:r>
              <w:rPr>
                <w:rFonts w:eastAsia="方正仿宋简体" w:hint="eastAsia"/>
                <w:color w:val="000000" w:themeColor="text1"/>
                <w:kern w:val="0"/>
                <w:sz w:val="24"/>
              </w:rPr>
              <w:t>3</w:t>
            </w:r>
            <w:r>
              <w:rPr>
                <w:rFonts w:eastAsia="方正仿宋简体" w:hint="eastAsia"/>
                <w:color w:val="000000" w:themeColor="text1"/>
                <w:kern w:val="0"/>
                <w:sz w:val="24"/>
              </w:rPr>
              <w:t>人。近年来，学校先后被评为省级卫生单位、市级文明单位。</w:t>
            </w:r>
          </w:p>
        </w:tc>
      </w:tr>
      <w:tr w:rsidR="006309F5">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439"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418"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55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99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40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309F5">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专业技术教师</w:t>
            </w:r>
          </w:p>
        </w:tc>
        <w:tc>
          <w:tcPr>
            <w:tcW w:w="3439"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马克思主义哲学、政治经济学、经济思想史、经济史</w:t>
            </w:r>
            <w:r>
              <w:rPr>
                <w:rFonts w:eastAsia="方正仿宋简体" w:hint="eastAsia"/>
                <w:color w:val="000000" w:themeColor="text1"/>
                <w:kern w:val="0"/>
                <w:sz w:val="24"/>
              </w:rPr>
              <w:t>、</w:t>
            </w:r>
            <w:r>
              <w:rPr>
                <w:rFonts w:eastAsia="方正仿宋简体" w:hint="eastAsia"/>
                <w:color w:val="000000" w:themeColor="text1"/>
                <w:kern w:val="0"/>
                <w:sz w:val="24"/>
              </w:rPr>
              <w:t>国民经济学、区域经济学、政治学理论、中共党史、科学社会主义与国际共产主义运动、马克思主义基本原理、马克思主义发展史、马克思主义中国化研究、思想政治教育、中国近现代史基本问题研究、语言学及应用语言学、中国现当代文学、中国近现代史、新闻学、传播学</w:t>
            </w:r>
            <w:r>
              <w:rPr>
                <w:rFonts w:eastAsia="方正仿宋简体" w:hint="eastAsia"/>
                <w:color w:val="000000" w:themeColor="text1"/>
                <w:kern w:val="0"/>
                <w:sz w:val="24"/>
              </w:rPr>
              <w:t>；</w:t>
            </w:r>
            <w:r>
              <w:rPr>
                <w:rFonts w:eastAsia="方正仿宋简体" w:hint="eastAsia"/>
                <w:color w:val="000000" w:themeColor="text1"/>
                <w:kern w:val="0"/>
                <w:sz w:val="24"/>
              </w:rPr>
              <w:t>人口</w:t>
            </w:r>
            <w:r>
              <w:rPr>
                <w:rFonts w:eastAsia="方正仿宋简体" w:hint="eastAsia"/>
                <w:color w:val="000000" w:themeColor="text1"/>
                <w:kern w:val="0"/>
                <w:sz w:val="24"/>
              </w:rPr>
              <w:t>、</w:t>
            </w:r>
            <w:r>
              <w:rPr>
                <w:rFonts w:eastAsia="方正仿宋简体" w:hint="eastAsia"/>
                <w:color w:val="000000" w:themeColor="text1"/>
                <w:kern w:val="0"/>
                <w:sz w:val="24"/>
              </w:rPr>
              <w:t>资源与环境经济学</w:t>
            </w:r>
          </w:p>
        </w:tc>
        <w:tc>
          <w:tcPr>
            <w:tcW w:w="1418"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155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99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134"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40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提供人才公寓、健康体检等</w:t>
            </w:r>
          </w:p>
        </w:tc>
      </w:tr>
    </w:tbl>
    <w:p w:rsidR="006309F5" w:rsidRDefault="00E90405">
      <w:pPr>
        <w:widowControl/>
        <w:spacing w:line="20" w:lineRule="exact"/>
        <w:jc w:val="left"/>
        <w:rPr>
          <w:rFonts w:eastAsia="方正小标宋简体"/>
          <w:color w:val="000000" w:themeColor="text1"/>
          <w:kern w:val="0"/>
          <w:sz w:val="44"/>
          <w:szCs w:val="44"/>
        </w:rPr>
      </w:pPr>
      <w:r>
        <w:rPr>
          <w:rFonts w:eastAsia="方正小标宋简体"/>
          <w:color w:val="000000" w:themeColor="text1"/>
          <w:kern w:val="0"/>
          <w:sz w:val="44"/>
          <w:szCs w:val="44"/>
        </w:rPr>
        <w:br w:type="page"/>
      </w:r>
    </w:p>
    <w:p w:rsidR="006309F5" w:rsidRDefault="00E90405">
      <w:pPr>
        <w:spacing w:line="600" w:lineRule="exact"/>
        <w:jc w:val="center"/>
        <w:rPr>
          <w:rFonts w:ascii="方正小标宋简体" w:eastAsia="方正小标宋简体" w:hAnsi="宋体" w:cs="宋体"/>
          <w:bCs/>
          <w:color w:val="000000" w:themeColor="text1"/>
          <w:kern w:val="0"/>
          <w:sz w:val="44"/>
          <w:szCs w:val="44"/>
        </w:rPr>
      </w:pPr>
      <w:r>
        <w:rPr>
          <w:rFonts w:eastAsia="方正小标宋简体"/>
          <w:color w:val="000000" w:themeColor="text1"/>
          <w:kern w:val="0"/>
          <w:sz w:val="44"/>
          <w:szCs w:val="44"/>
        </w:rPr>
        <w:lastRenderedPageBreak/>
        <w:t>2024</w:t>
      </w:r>
      <w:r>
        <w:rPr>
          <w:rFonts w:ascii="方正小标宋简体" w:eastAsia="方正小标宋简体" w:hAnsi="黑体" w:cs="黑体" w:hint="eastAsia"/>
          <w:color w:val="000000" w:themeColor="text1"/>
          <w:kern w:val="0"/>
          <w:sz w:val="44"/>
          <w:szCs w:val="44"/>
        </w:rPr>
        <w:t>年度引才需求信息表（五）</w:t>
      </w:r>
    </w:p>
    <w:p w:rsidR="006309F5" w:rsidRDefault="006309F5">
      <w:pPr>
        <w:spacing w:line="240" w:lineRule="exact"/>
        <w:jc w:val="center"/>
        <w:rPr>
          <w:rFonts w:ascii="方正小标宋简体" w:eastAsia="方正小标宋简体" w:hAnsi="宋体" w:cs="宋体"/>
          <w:bCs/>
          <w:color w:val="000000" w:themeColor="text1"/>
          <w:kern w:val="0"/>
          <w:sz w:val="44"/>
          <w:szCs w:val="44"/>
        </w:rPr>
      </w:pPr>
    </w:p>
    <w:tbl>
      <w:tblPr>
        <w:tblW w:w="14285"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365"/>
      </w:tblGrid>
      <w:tr w:rsidR="006309F5">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南部县堤防工程服务中心</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仿宋简体" w:eastAsia="方正仿宋简体" w:hint="eastAsia"/>
                <w:color w:val="000000" w:themeColor="text1"/>
                <w:kern w:val="0"/>
                <w:sz w:val="24"/>
              </w:rPr>
              <w:t>事业单位</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637300</w:t>
            </w:r>
          </w:p>
        </w:tc>
      </w:tr>
      <w:tr w:rsidR="006309F5">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熊耀宗</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0817-5528600</w:t>
            </w:r>
          </w:p>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18111018611</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309F5" w:rsidRDefault="00E90405">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281839063@qq.com</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309F5" w:rsidRDefault="00E90405">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四川省</w:t>
            </w:r>
            <w:r>
              <w:rPr>
                <w:rFonts w:eastAsia="方正仿宋简体" w:hint="eastAsia"/>
                <w:color w:val="000000" w:themeColor="text1"/>
                <w:kern w:val="0"/>
                <w:sz w:val="24"/>
              </w:rPr>
              <w:t>南充市南部县金葫路</w:t>
            </w:r>
            <w:r>
              <w:rPr>
                <w:rFonts w:eastAsia="方正仿宋简体" w:hint="eastAsia"/>
                <w:color w:val="000000" w:themeColor="text1"/>
                <w:kern w:val="0"/>
                <w:sz w:val="24"/>
              </w:rPr>
              <w:t>8</w:t>
            </w:r>
            <w:r>
              <w:rPr>
                <w:rFonts w:eastAsia="方正仿宋简体" w:hint="eastAsia"/>
                <w:color w:val="000000" w:themeColor="text1"/>
                <w:kern w:val="0"/>
                <w:sz w:val="24"/>
              </w:rPr>
              <w:t>号行政中心</w:t>
            </w:r>
            <w:r>
              <w:rPr>
                <w:rFonts w:eastAsia="方正仿宋简体" w:hint="eastAsia"/>
                <w:color w:val="000000" w:themeColor="text1"/>
                <w:kern w:val="0"/>
                <w:sz w:val="24"/>
              </w:rPr>
              <w:t>8</w:t>
            </w:r>
            <w:r>
              <w:rPr>
                <w:rFonts w:eastAsia="方正仿宋简体" w:hint="eastAsia"/>
                <w:color w:val="000000" w:themeColor="text1"/>
                <w:kern w:val="0"/>
                <w:sz w:val="24"/>
              </w:rPr>
              <w:t>楼</w:t>
            </w:r>
          </w:p>
        </w:tc>
      </w:tr>
      <w:tr w:rsidR="006309F5">
        <w:trPr>
          <w:trHeight w:val="1973"/>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111" w:type="dxa"/>
            <w:gridSpan w:val="14"/>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rsidP="00AB4576">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南部县堤防工程服务中心是南部县水务局下属财政全额拨款事业单位，负责贯彻执行堤防、河道管理的政策和法律法规；</w:t>
            </w:r>
          </w:p>
          <w:p w:rsidR="006309F5" w:rsidRDefault="00E90405">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负责全县堤防、河道的“三线”划定工作，监督管理堤防、河道管护范围内的水事活动；负责制定全县河道规划治导线，组织编制全县堤防工程建设规划和河道岸线保护和利用规划，拟订河道防治水害和清障计划，组织实施全县堤防工程建设，开展河道疏浚和江河综合治理；负责全县江河管理工作，监督水务行政主管部门批准的河道整治、岸线开发利用等活动；受水务行政主管部门委托，依法征收河道资源、堤防维修等行政规费；负责全县堤防工程的管理和维护工作。</w:t>
            </w:r>
          </w:p>
        </w:tc>
      </w:tr>
      <w:tr w:rsidR="006309F5">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309F5">
        <w:trPr>
          <w:trHeight w:val="39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工程建设管理</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水利水电工程、水文与水资源工程、水务工程</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副高及以上职称</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40</w:t>
            </w:r>
            <w:r>
              <w:rPr>
                <w:rFonts w:eastAsia="方正仿宋简体" w:hint="eastAsia"/>
                <w:color w:val="000000" w:themeColor="text1"/>
                <w:kern w:val="0"/>
                <w:sz w:val="24"/>
              </w:rPr>
              <w:t>周岁及以下</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r>
    </w:tbl>
    <w:p w:rsidR="006309F5" w:rsidRDefault="00E90405">
      <w:pPr>
        <w:rPr>
          <w:rFonts w:eastAsia="方正仿宋简体"/>
          <w:color w:val="000000" w:themeColor="text1"/>
          <w:sz w:val="24"/>
        </w:rPr>
      </w:pPr>
      <w:r>
        <w:rPr>
          <w:rFonts w:eastAsia="方正仿宋简体"/>
          <w:color w:val="000000" w:themeColor="text1"/>
          <w:sz w:val="24"/>
        </w:rPr>
        <w:br w:type="page"/>
      </w:r>
    </w:p>
    <w:p w:rsidR="006309F5" w:rsidRDefault="00E90405">
      <w:pPr>
        <w:spacing w:line="600" w:lineRule="exact"/>
        <w:jc w:val="center"/>
        <w:rPr>
          <w:rFonts w:ascii="方正小标宋简体" w:eastAsia="方正小标宋简体" w:hAnsi="宋体" w:cs="宋体"/>
          <w:bCs/>
          <w:color w:val="000000" w:themeColor="text1"/>
          <w:kern w:val="0"/>
          <w:sz w:val="44"/>
          <w:szCs w:val="44"/>
        </w:rPr>
      </w:pPr>
      <w:r>
        <w:rPr>
          <w:rFonts w:eastAsia="方正小标宋简体"/>
          <w:color w:val="000000" w:themeColor="text1"/>
          <w:kern w:val="0"/>
          <w:sz w:val="44"/>
          <w:szCs w:val="44"/>
        </w:rPr>
        <w:lastRenderedPageBreak/>
        <w:t>2024</w:t>
      </w:r>
      <w:r>
        <w:rPr>
          <w:rFonts w:ascii="方正小标宋简体" w:eastAsia="方正小标宋简体" w:hAnsi="黑体" w:cs="黑体" w:hint="eastAsia"/>
          <w:color w:val="000000" w:themeColor="text1"/>
          <w:kern w:val="0"/>
          <w:sz w:val="44"/>
          <w:szCs w:val="44"/>
        </w:rPr>
        <w:t>年度引才需求信息表（六）</w:t>
      </w:r>
    </w:p>
    <w:p w:rsidR="006309F5" w:rsidRDefault="006309F5">
      <w:pPr>
        <w:spacing w:line="240" w:lineRule="exact"/>
        <w:jc w:val="center"/>
        <w:rPr>
          <w:rFonts w:ascii="方正小标宋简体" w:eastAsia="方正小标宋简体" w:hAnsi="宋体" w:cs="宋体"/>
          <w:bCs/>
          <w:color w:val="000000" w:themeColor="text1"/>
          <w:kern w:val="0"/>
          <w:sz w:val="44"/>
          <w:szCs w:val="44"/>
        </w:rPr>
      </w:pPr>
    </w:p>
    <w:tbl>
      <w:tblPr>
        <w:tblW w:w="14600"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680"/>
      </w:tblGrid>
      <w:tr w:rsidR="006309F5">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南部县融媒体中心</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仿宋简体" w:eastAsia="方正仿宋简体" w:hint="eastAsia"/>
                <w:color w:val="000000" w:themeColor="text1"/>
                <w:kern w:val="0"/>
                <w:sz w:val="24"/>
              </w:rPr>
              <w:t>事业单位</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3091"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637300</w:t>
            </w:r>
          </w:p>
        </w:tc>
      </w:tr>
      <w:tr w:rsidR="006309F5">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高金华</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13890730271</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309F5" w:rsidRDefault="00E90405">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330933687@qq.com</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309F5" w:rsidRDefault="00E90405">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3091"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四川省</w:t>
            </w:r>
            <w:r>
              <w:rPr>
                <w:rFonts w:eastAsia="方正仿宋简体" w:hint="eastAsia"/>
                <w:color w:val="000000" w:themeColor="text1"/>
                <w:kern w:val="0"/>
                <w:sz w:val="24"/>
              </w:rPr>
              <w:t>南充市南部县蜀北大道</w:t>
            </w:r>
            <w:r>
              <w:rPr>
                <w:rFonts w:eastAsia="方正仿宋简体" w:hint="eastAsia"/>
                <w:color w:val="000000" w:themeColor="text1"/>
                <w:kern w:val="0"/>
                <w:sz w:val="24"/>
              </w:rPr>
              <w:t>1</w:t>
            </w:r>
            <w:r>
              <w:rPr>
                <w:rFonts w:eastAsia="方正仿宋简体" w:hint="eastAsia"/>
                <w:color w:val="000000" w:themeColor="text1"/>
                <w:kern w:val="0"/>
                <w:sz w:val="24"/>
              </w:rPr>
              <w:t>号</w:t>
            </w:r>
          </w:p>
        </w:tc>
      </w:tr>
      <w:tr w:rsidR="006309F5">
        <w:trPr>
          <w:trHeight w:val="1973"/>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426" w:type="dxa"/>
            <w:gridSpan w:val="14"/>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rsidP="00AB4576">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南部县融媒体中心为县委直属正科级公益一类事业单位，归口县委宣传部领导和管理。主要职责包括：全面、准确、及时宣传党的路线、方针、政策，把握正确舆论引导，负责全县广播电视及网络媒体宣传工作，研究新闻采编报道中的重大问题，组织全县重大宣传报道活动；承担融媒体综合服务平台、县域公共信息发布平台的建设、运行、维护和网络信息安全防范工作；承担全县网上政务服务、生活服务相关业务及社交传播等媒体综合服务工作；负责数字电视、电台、“云上南部”</w:t>
            </w:r>
            <w:r>
              <w:rPr>
                <w:rFonts w:eastAsia="方正仿宋简体" w:hint="eastAsia"/>
                <w:color w:val="000000" w:themeColor="text1"/>
                <w:kern w:val="0"/>
                <w:sz w:val="24"/>
              </w:rPr>
              <w:t>APP</w:t>
            </w:r>
            <w:r>
              <w:rPr>
                <w:rFonts w:eastAsia="方正仿宋简体" w:hint="eastAsia"/>
                <w:color w:val="000000" w:themeColor="text1"/>
                <w:kern w:val="0"/>
                <w:sz w:val="24"/>
              </w:rPr>
              <w:t>、“微南部”公众号、微博南部等新兴媒体的开发、推广和管理，做好舆论引导工作。</w:t>
            </w:r>
          </w:p>
        </w:tc>
      </w:tr>
      <w:tr w:rsidR="006309F5">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309F5">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u w:val="single"/>
              </w:rPr>
            </w:pPr>
            <w:r>
              <w:rPr>
                <w:rFonts w:eastAsia="方正仿宋简体" w:hint="eastAsia"/>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编导</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新闻学、传播学、</w:t>
            </w:r>
            <w:r>
              <w:rPr>
                <w:rFonts w:eastAsia="方正仿宋简体" w:hint="eastAsia"/>
                <w:color w:val="000000" w:themeColor="text1"/>
                <w:kern w:val="0"/>
                <w:sz w:val="24"/>
              </w:rPr>
              <w:t>新闻传播学</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r>
    </w:tbl>
    <w:p w:rsidR="006309F5" w:rsidRDefault="00E90405">
      <w:pPr>
        <w:rPr>
          <w:rFonts w:eastAsia="方正仿宋简体"/>
          <w:color w:val="000000" w:themeColor="text1"/>
          <w:sz w:val="24"/>
        </w:rPr>
      </w:pPr>
      <w:r>
        <w:rPr>
          <w:rFonts w:eastAsia="方正仿宋简体"/>
          <w:color w:val="000000" w:themeColor="text1"/>
          <w:sz w:val="24"/>
        </w:rPr>
        <w:br w:type="page"/>
      </w:r>
    </w:p>
    <w:p w:rsidR="006309F5" w:rsidRDefault="00E90405">
      <w:pPr>
        <w:spacing w:line="600" w:lineRule="exact"/>
        <w:jc w:val="center"/>
        <w:rPr>
          <w:rFonts w:ascii="方正小标宋简体" w:eastAsia="方正小标宋简体" w:hAnsi="宋体" w:cs="宋体"/>
          <w:bCs/>
          <w:color w:val="000000" w:themeColor="text1"/>
          <w:kern w:val="0"/>
          <w:sz w:val="44"/>
          <w:szCs w:val="44"/>
        </w:rPr>
      </w:pPr>
      <w:r>
        <w:rPr>
          <w:rFonts w:eastAsia="方正小标宋简体"/>
          <w:color w:val="000000" w:themeColor="text1"/>
          <w:kern w:val="0"/>
          <w:sz w:val="44"/>
          <w:szCs w:val="44"/>
        </w:rPr>
        <w:lastRenderedPageBreak/>
        <w:t>2024</w:t>
      </w:r>
      <w:r>
        <w:rPr>
          <w:rFonts w:ascii="方正小标宋简体" w:eastAsia="方正小标宋简体" w:hAnsi="黑体" w:cs="黑体" w:hint="eastAsia"/>
          <w:color w:val="000000" w:themeColor="text1"/>
          <w:kern w:val="0"/>
          <w:sz w:val="44"/>
          <w:szCs w:val="44"/>
        </w:rPr>
        <w:t>年度引才需求信息表（七）</w:t>
      </w:r>
    </w:p>
    <w:p w:rsidR="006309F5" w:rsidRDefault="006309F5">
      <w:pPr>
        <w:spacing w:line="240" w:lineRule="exact"/>
        <w:jc w:val="center"/>
        <w:rPr>
          <w:rFonts w:ascii="方正小标宋简体" w:eastAsia="方正小标宋简体" w:hAnsi="宋体" w:cs="宋体"/>
          <w:bCs/>
          <w:color w:val="000000" w:themeColor="text1"/>
          <w:kern w:val="0"/>
          <w:sz w:val="44"/>
          <w:szCs w:val="44"/>
        </w:rPr>
      </w:pPr>
    </w:p>
    <w:tbl>
      <w:tblPr>
        <w:tblW w:w="14742"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822"/>
      </w:tblGrid>
      <w:tr w:rsidR="006309F5">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南部县人民医院</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仿宋简体" w:eastAsia="方正仿宋简体" w:hint="eastAsia"/>
                <w:color w:val="000000" w:themeColor="text1"/>
                <w:kern w:val="0"/>
                <w:sz w:val="24"/>
              </w:rPr>
              <w:t>事业单位</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https://www.nbrmyy.com/</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3233"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637300</w:t>
            </w:r>
          </w:p>
        </w:tc>
      </w:tr>
      <w:tr w:rsidR="006309F5">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崔寒</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13696229635</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309F5" w:rsidRDefault="00E90405">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395079638@qq.com</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309F5" w:rsidRDefault="00E90405">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3233"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南充市南部县嘉陵路中段</w:t>
            </w:r>
          </w:p>
        </w:tc>
      </w:tr>
      <w:tr w:rsidR="006309F5">
        <w:trPr>
          <w:trHeight w:val="2233"/>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568" w:type="dxa"/>
            <w:gridSpan w:val="14"/>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rsidP="00AB4576">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南部县人民医院是一所集医疗、教学、科研、预防、康复为一体的国家三级甲等综合医院，现有在职职工</w:t>
            </w:r>
            <w:r>
              <w:rPr>
                <w:rFonts w:eastAsia="方正仿宋简体" w:hint="eastAsia"/>
                <w:color w:val="000000" w:themeColor="text1"/>
                <w:kern w:val="0"/>
                <w:sz w:val="24"/>
              </w:rPr>
              <w:t>1529</w:t>
            </w:r>
            <w:r>
              <w:rPr>
                <w:rFonts w:eastAsia="方正仿宋简体" w:hint="eastAsia"/>
                <w:color w:val="000000" w:themeColor="text1"/>
                <w:kern w:val="0"/>
                <w:sz w:val="24"/>
              </w:rPr>
              <w:t>人，高级职称</w:t>
            </w:r>
            <w:r>
              <w:rPr>
                <w:rFonts w:eastAsia="方正仿宋简体" w:hint="eastAsia"/>
                <w:color w:val="000000" w:themeColor="text1"/>
                <w:kern w:val="0"/>
                <w:sz w:val="24"/>
              </w:rPr>
              <w:t>283</w:t>
            </w:r>
            <w:r>
              <w:rPr>
                <w:rFonts w:eastAsia="方正仿宋简体" w:hint="eastAsia"/>
                <w:color w:val="000000" w:themeColor="text1"/>
                <w:kern w:val="0"/>
                <w:sz w:val="24"/>
              </w:rPr>
              <w:t>人、中级职称</w:t>
            </w:r>
            <w:r>
              <w:rPr>
                <w:rFonts w:eastAsia="方正仿宋简体" w:hint="eastAsia"/>
                <w:color w:val="000000" w:themeColor="text1"/>
                <w:kern w:val="0"/>
                <w:sz w:val="24"/>
              </w:rPr>
              <w:t>378</w:t>
            </w:r>
            <w:r>
              <w:rPr>
                <w:rFonts w:eastAsia="方正仿宋简体" w:hint="eastAsia"/>
                <w:color w:val="000000" w:themeColor="text1"/>
                <w:kern w:val="0"/>
                <w:sz w:val="24"/>
              </w:rPr>
              <w:t>人、硕士</w:t>
            </w:r>
            <w:r>
              <w:rPr>
                <w:rFonts w:eastAsia="方正仿宋简体" w:hint="eastAsia"/>
                <w:color w:val="000000" w:themeColor="text1"/>
                <w:kern w:val="0"/>
                <w:sz w:val="24"/>
              </w:rPr>
              <w:t>74</w:t>
            </w:r>
            <w:r>
              <w:rPr>
                <w:rFonts w:eastAsia="方正仿宋简体" w:hint="eastAsia"/>
                <w:color w:val="000000" w:themeColor="text1"/>
                <w:kern w:val="0"/>
                <w:sz w:val="24"/>
              </w:rPr>
              <w:t>人、博士</w:t>
            </w:r>
            <w:r>
              <w:rPr>
                <w:rFonts w:eastAsia="方正仿宋简体" w:hint="eastAsia"/>
                <w:color w:val="000000" w:themeColor="text1"/>
                <w:kern w:val="0"/>
                <w:sz w:val="24"/>
              </w:rPr>
              <w:t>2</w:t>
            </w:r>
            <w:r>
              <w:rPr>
                <w:rFonts w:eastAsia="方正仿宋简体" w:hint="eastAsia"/>
                <w:color w:val="000000" w:themeColor="text1"/>
                <w:kern w:val="0"/>
                <w:sz w:val="24"/>
              </w:rPr>
              <w:t>人。医院于</w:t>
            </w:r>
            <w:r>
              <w:rPr>
                <w:rFonts w:eastAsia="方正仿宋简体" w:hint="eastAsia"/>
                <w:color w:val="000000" w:themeColor="text1"/>
                <w:kern w:val="0"/>
                <w:sz w:val="24"/>
              </w:rPr>
              <w:t>2023</w:t>
            </w:r>
            <w:r>
              <w:rPr>
                <w:rFonts w:eastAsia="方正仿宋简体" w:hint="eastAsia"/>
                <w:color w:val="000000" w:themeColor="text1"/>
                <w:kern w:val="0"/>
                <w:sz w:val="24"/>
              </w:rPr>
              <w:t>年</w:t>
            </w:r>
            <w:r>
              <w:rPr>
                <w:rFonts w:eastAsia="方正仿宋简体" w:hint="eastAsia"/>
                <w:color w:val="000000" w:themeColor="text1"/>
                <w:kern w:val="0"/>
                <w:sz w:val="24"/>
              </w:rPr>
              <w:t>2</w:t>
            </w:r>
            <w:r>
              <w:rPr>
                <w:rFonts w:eastAsia="方正仿宋简体" w:hint="eastAsia"/>
                <w:color w:val="000000" w:themeColor="text1"/>
                <w:kern w:val="0"/>
                <w:sz w:val="24"/>
              </w:rPr>
              <w:t>月完成整体搬迁，新建医院占地</w:t>
            </w:r>
            <w:r>
              <w:rPr>
                <w:rFonts w:eastAsia="方正仿宋简体" w:hint="eastAsia"/>
                <w:color w:val="000000" w:themeColor="text1"/>
                <w:kern w:val="0"/>
                <w:sz w:val="24"/>
              </w:rPr>
              <w:t>193</w:t>
            </w:r>
            <w:r>
              <w:rPr>
                <w:rFonts w:eastAsia="方正仿宋简体" w:hint="eastAsia"/>
                <w:color w:val="000000" w:themeColor="text1"/>
                <w:kern w:val="0"/>
                <w:sz w:val="24"/>
              </w:rPr>
              <w:t>亩，建筑面积</w:t>
            </w:r>
            <w:r>
              <w:rPr>
                <w:rFonts w:eastAsia="方正仿宋简体" w:hint="eastAsia"/>
                <w:color w:val="000000" w:themeColor="text1"/>
                <w:kern w:val="0"/>
                <w:sz w:val="24"/>
              </w:rPr>
              <w:t>24.3</w:t>
            </w:r>
            <w:r>
              <w:rPr>
                <w:rFonts w:eastAsia="方正仿宋简体" w:hint="eastAsia"/>
                <w:color w:val="000000" w:themeColor="text1"/>
                <w:kern w:val="0"/>
                <w:sz w:val="24"/>
              </w:rPr>
              <w:t>万平方米；床位编制</w:t>
            </w:r>
            <w:r>
              <w:rPr>
                <w:rFonts w:eastAsia="方正仿宋简体" w:hint="eastAsia"/>
                <w:color w:val="000000" w:themeColor="text1"/>
                <w:kern w:val="0"/>
                <w:sz w:val="24"/>
              </w:rPr>
              <w:t>1600</w:t>
            </w:r>
            <w:r>
              <w:rPr>
                <w:rFonts w:eastAsia="方正仿宋简体" w:hint="eastAsia"/>
                <w:color w:val="000000" w:themeColor="text1"/>
                <w:kern w:val="0"/>
                <w:sz w:val="24"/>
              </w:rPr>
              <w:t>张，目前日门诊量</w:t>
            </w:r>
            <w:r>
              <w:rPr>
                <w:rFonts w:eastAsia="方正仿宋简体" w:hint="eastAsia"/>
                <w:color w:val="000000" w:themeColor="text1"/>
                <w:kern w:val="0"/>
                <w:sz w:val="24"/>
              </w:rPr>
              <w:t>3000</w:t>
            </w:r>
            <w:r>
              <w:rPr>
                <w:rFonts w:eastAsia="方正仿宋简体" w:hint="eastAsia"/>
                <w:color w:val="000000" w:themeColor="text1"/>
                <w:kern w:val="0"/>
                <w:sz w:val="24"/>
              </w:rPr>
              <w:t>人次左右，日住院病人</w:t>
            </w:r>
            <w:r>
              <w:rPr>
                <w:rFonts w:eastAsia="方正仿宋简体" w:hint="eastAsia"/>
                <w:color w:val="000000" w:themeColor="text1"/>
                <w:kern w:val="0"/>
                <w:sz w:val="24"/>
              </w:rPr>
              <w:t>1500</w:t>
            </w:r>
            <w:r>
              <w:rPr>
                <w:rFonts w:eastAsia="方正仿宋简体" w:hint="eastAsia"/>
                <w:color w:val="000000" w:themeColor="text1"/>
                <w:kern w:val="0"/>
                <w:sz w:val="24"/>
              </w:rPr>
              <w:t>人左右。现有四川省医学甲级重点建设专科立项</w:t>
            </w:r>
            <w:r>
              <w:rPr>
                <w:rFonts w:eastAsia="方正仿宋简体" w:hint="eastAsia"/>
                <w:color w:val="000000" w:themeColor="text1"/>
                <w:kern w:val="0"/>
                <w:sz w:val="24"/>
              </w:rPr>
              <w:t>1</w:t>
            </w:r>
            <w:r>
              <w:rPr>
                <w:rFonts w:eastAsia="方正仿宋简体" w:hint="eastAsia"/>
                <w:color w:val="000000" w:themeColor="text1"/>
                <w:kern w:val="0"/>
                <w:sz w:val="24"/>
              </w:rPr>
              <w:t>个、四川省县级医院重点建设专科</w:t>
            </w:r>
            <w:r>
              <w:rPr>
                <w:rFonts w:eastAsia="方正仿宋简体" w:hint="eastAsia"/>
                <w:color w:val="000000" w:themeColor="text1"/>
                <w:kern w:val="0"/>
                <w:sz w:val="24"/>
              </w:rPr>
              <w:t>8</w:t>
            </w:r>
            <w:r>
              <w:rPr>
                <w:rFonts w:eastAsia="方正仿宋简体" w:hint="eastAsia"/>
                <w:color w:val="000000" w:themeColor="text1"/>
                <w:kern w:val="0"/>
                <w:sz w:val="24"/>
              </w:rPr>
              <w:t>个、南充市级临床重点专科</w:t>
            </w:r>
            <w:r>
              <w:rPr>
                <w:rFonts w:eastAsia="方正仿宋简体" w:hint="eastAsia"/>
                <w:color w:val="000000" w:themeColor="text1"/>
                <w:kern w:val="0"/>
                <w:sz w:val="24"/>
              </w:rPr>
              <w:t>24</w:t>
            </w:r>
            <w:r>
              <w:rPr>
                <w:rFonts w:eastAsia="方正仿宋简体" w:hint="eastAsia"/>
                <w:color w:val="000000" w:themeColor="text1"/>
                <w:kern w:val="0"/>
                <w:sz w:val="24"/>
              </w:rPr>
              <w:t>个。胸痛中心、卒中中心、房颤中心、心衰中心、</w:t>
            </w:r>
            <w:r>
              <w:rPr>
                <w:rFonts w:eastAsia="方正仿宋简体" w:hint="eastAsia"/>
                <w:color w:val="000000" w:themeColor="text1"/>
                <w:kern w:val="0"/>
                <w:sz w:val="24"/>
              </w:rPr>
              <w:t>PCCM</w:t>
            </w:r>
            <w:r>
              <w:rPr>
                <w:rFonts w:eastAsia="方正仿宋简体" w:hint="eastAsia"/>
                <w:color w:val="000000" w:themeColor="text1"/>
                <w:kern w:val="0"/>
                <w:sz w:val="24"/>
              </w:rPr>
              <w:t>已通过国家认证。拥有</w:t>
            </w:r>
            <w:r>
              <w:rPr>
                <w:rFonts w:eastAsia="方正仿宋简体" w:hint="eastAsia"/>
                <w:color w:val="000000" w:themeColor="text1"/>
                <w:kern w:val="0"/>
                <w:sz w:val="24"/>
              </w:rPr>
              <w:t>64</w:t>
            </w:r>
            <w:r>
              <w:rPr>
                <w:rFonts w:eastAsia="方正仿宋简体" w:hint="eastAsia"/>
                <w:color w:val="000000" w:themeColor="text1"/>
                <w:kern w:val="0"/>
                <w:sz w:val="24"/>
              </w:rPr>
              <w:t>排</w:t>
            </w:r>
            <w:r>
              <w:rPr>
                <w:rFonts w:eastAsia="方正仿宋简体" w:hint="eastAsia"/>
                <w:color w:val="000000" w:themeColor="text1"/>
                <w:kern w:val="0"/>
                <w:sz w:val="24"/>
              </w:rPr>
              <w:t>128</w:t>
            </w:r>
            <w:r>
              <w:rPr>
                <w:rFonts w:eastAsia="方正仿宋简体" w:hint="eastAsia"/>
                <w:color w:val="000000" w:themeColor="text1"/>
                <w:kern w:val="0"/>
                <w:sz w:val="24"/>
              </w:rPr>
              <w:t>层螺旋</w:t>
            </w:r>
            <w:r>
              <w:rPr>
                <w:rFonts w:eastAsia="方正仿宋简体" w:hint="eastAsia"/>
                <w:color w:val="000000" w:themeColor="text1"/>
                <w:kern w:val="0"/>
                <w:sz w:val="24"/>
              </w:rPr>
              <w:t>CT</w:t>
            </w:r>
            <w:r>
              <w:rPr>
                <w:rFonts w:eastAsia="方正仿宋简体" w:hint="eastAsia"/>
                <w:color w:val="000000" w:themeColor="text1"/>
                <w:kern w:val="0"/>
                <w:sz w:val="24"/>
              </w:rPr>
              <w:t>、</w:t>
            </w:r>
            <w:r>
              <w:rPr>
                <w:rFonts w:eastAsia="方正仿宋简体" w:hint="eastAsia"/>
                <w:color w:val="000000" w:themeColor="text1"/>
                <w:kern w:val="0"/>
                <w:sz w:val="24"/>
              </w:rPr>
              <w:t>3.0T</w:t>
            </w:r>
            <w:r>
              <w:rPr>
                <w:rFonts w:eastAsia="方正仿宋简体" w:hint="eastAsia"/>
                <w:color w:val="000000" w:themeColor="text1"/>
                <w:kern w:val="0"/>
                <w:sz w:val="24"/>
              </w:rPr>
              <w:t>磁共振医用磁共振成像系统、美国瓦里安</w:t>
            </w:r>
            <w:r>
              <w:rPr>
                <w:rFonts w:eastAsia="方正仿宋简体" w:hint="eastAsia"/>
                <w:color w:val="000000" w:themeColor="text1"/>
                <w:kern w:val="0"/>
                <w:sz w:val="24"/>
              </w:rPr>
              <w:t>IX</w:t>
            </w:r>
            <w:r>
              <w:rPr>
                <w:rFonts w:eastAsia="方正仿宋简体" w:hint="eastAsia"/>
                <w:color w:val="000000" w:themeColor="text1"/>
                <w:kern w:val="0"/>
                <w:sz w:val="24"/>
              </w:rPr>
              <w:t>直线加速器、大孔径精准定位</w:t>
            </w:r>
            <w:r>
              <w:rPr>
                <w:rFonts w:eastAsia="方正仿宋简体" w:hint="eastAsia"/>
                <w:color w:val="000000" w:themeColor="text1"/>
                <w:kern w:val="0"/>
                <w:sz w:val="24"/>
              </w:rPr>
              <w:t>CT</w:t>
            </w:r>
            <w:r>
              <w:rPr>
                <w:rFonts w:eastAsia="方正仿宋简体" w:hint="eastAsia"/>
                <w:color w:val="000000" w:themeColor="text1"/>
                <w:kern w:val="0"/>
                <w:sz w:val="24"/>
              </w:rPr>
              <w:t>、四维超声、三维心腔内标测射频消融治疗仪、电生理检测系统、数字减影血管造影机、血管内超声系统、</w:t>
            </w:r>
            <w:r>
              <w:rPr>
                <w:rFonts w:eastAsia="方正仿宋简体" w:hint="eastAsia"/>
                <w:color w:val="000000" w:themeColor="text1"/>
                <w:kern w:val="0"/>
                <w:sz w:val="24"/>
              </w:rPr>
              <w:t>3D</w:t>
            </w:r>
            <w:r>
              <w:rPr>
                <w:rFonts w:eastAsia="方正仿宋简体" w:hint="eastAsia"/>
                <w:color w:val="000000" w:themeColor="text1"/>
                <w:kern w:val="0"/>
                <w:sz w:val="24"/>
              </w:rPr>
              <w:t>腹腔镜、奥林巴斯超高清胃肠镜系统、良性阵发性位置性眩晕治疗仪、超高清电子输尿管软镜、铥激光治疗系统、钬激光治疗仪、宫腔镜系统等大型医疗设备，总价值</w:t>
            </w:r>
            <w:r>
              <w:rPr>
                <w:rFonts w:eastAsia="方正仿宋简体" w:hint="eastAsia"/>
                <w:color w:val="000000" w:themeColor="text1"/>
                <w:kern w:val="0"/>
                <w:sz w:val="24"/>
              </w:rPr>
              <w:t>5.25</w:t>
            </w:r>
            <w:r>
              <w:rPr>
                <w:rFonts w:eastAsia="方正仿宋简体" w:hint="eastAsia"/>
                <w:color w:val="000000" w:themeColor="text1"/>
                <w:kern w:val="0"/>
                <w:sz w:val="24"/>
              </w:rPr>
              <w:t>亿元。已启动</w:t>
            </w:r>
            <w:r>
              <w:rPr>
                <w:rFonts w:eastAsia="方正仿宋简体" w:hint="eastAsia"/>
                <w:color w:val="000000" w:themeColor="text1"/>
                <w:kern w:val="0"/>
                <w:sz w:val="24"/>
              </w:rPr>
              <w:t>1.7</w:t>
            </w:r>
            <w:r>
              <w:rPr>
                <w:rFonts w:eastAsia="方正仿宋简体" w:hint="eastAsia"/>
                <w:color w:val="000000" w:themeColor="text1"/>
                <w:kern w:val="0"/>
                <w:sz w:val="24"/>
              </w:rPr>
              <w:t>亿元的智慧医院建设项目。</w:t>
            </w:r>
          </w:p>
        </w:tc>
      </w:tr>
      <w:tr w:rsidR="006309F5">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8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309F5">
        <w:trPr>
          <w:trHeight w:val="1732"/>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外科医师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临床医学、外科学、运动医学</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博士优先</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4</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8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spacing w:val="-11"/>
                <w:kern w:val="0"/>
                <w:sz w:val="24"/>
              </w:rPr>
            </w:pPr>
            <w:r>
              <w:rPr>
                <w:rFonts w:eastAsia="方正仿宋简体" w:hint="eastAsia"/>
                <w:color w:val="000000" w:themeColor="text1"/>
                <w:spacing w:val="-11"/>
                <w:kern w:val="0"/>
                <w:sz w:val="22"/>
                <w:szCs w:val="22"/>
              </w:rPr>
              <w:t>博士研究生：给予</w:t>
            </w:r>
            <w:r>
              <w:rPr>
                <w:rFonts w:eastAsia="方正仿宋简体" w:hint="eastAsia"/>
                <w:color w:val="000000" w:themeColor="text1"/>
                <w:spacing w:val="-11"/>
                <w:kern w:val="0"/>
                <w:sz w:val="22"/>
                <w:szCs w:val="22"/>
              </w:rPr>
              <w:t>50-80</w:t>
            </w:r>
            <w:r>
              <w:rPr>
                <w:rFonts w:eastAsia="方正仿宋简体" w:hint="eastAsia"/>
                <w:color w:val="000000" w:themeColor="text1"/>
                <w:spacing w:val="-11"/>
                <w:kern w:val="0"/>
                <w:sz w:val="22"/>
                <w:szCs w:val="22"/>
              </w:rPr>
              <w:t>万元安家费；硕士研究生：给予</w:t>
            </w:r>
            <w:r>
              <w:rPr>
                <w:rFonts w:eastAsia="方正仿宋简体" w:hint="eastAsia"/>
                <w:color w:val="000000" w:themeColor="text1"/>
                <w:spacing w:val="-11"/>
                <w:kern w:val="0"/>
                <w:sz w:val="22"/>
                <w:szCs w:val="22"/>
              </w:rPr>
              <w:t>10-15</w:t>
            </w:r>
            <w:r>
              <w:rPr>
                <w:rFonts w:eastAsia="方正仿宋简体" w:hint="eastAsia"/>
                <w:color w:val="000000" w:themeColor="text1"/>
                <w:spacing w:val="-11"/>
                <w:kern w:val="0"/>
                <w:sz w:val="22"/>
                <w:szCs w:val="22"/>
              </w:rPr>
              <w:t>万元安家费；如已在南部县人民医院享受了引进人才待遇的则不重复享受</w:t>
            </w:r>
          </w:p>
        </w:tc>
      </w:tr>
      <w:tr w:rsidR="006309F5">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内科医师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临床医学、内科学、神经病学、肿瘤学</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博士优先</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7</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8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spacing w:val="-11"/>
                <w:kern w:val="0"/>
                <w:sz w:val="24"/>
              </w:rPr>
            </w:pPr>
            <w:r>
              <w:rPr>
                <w:rFonts w:eastAsia="方正仿宋简体" w:hint="eastAsia"/>
                <w:color w:val="000000" w:themeColor="text1"/>
                <w:spacing w:val="-11"/>
                <w:kern w:val="0"/>
                <w:sz w:val="22"/>
                <w:szCs w:val="22"/>
              </w:rPr>
              <w:t>博士研究生：给予</w:t>
            </w:r>
            <w:r>
              <w:rPr>
                <w:rFonts w:eastAsia="方正仿宋简体" w:hint="eastAsia"/>
                <w:color w:val="000000" w:themeColor="text1"/>
                <w:spacing w:val="-11"/>
                <w:kern w:val="0"/>
                <w:sz w:val="22"/>
                <w:szCs w:val="22"/>
              </w:rPr>
              <w:t>50-80</w:t>
            </w:r>
            <w:r>
              <w:rPr>
                <w:rFonts w:eastAsia="方正仿宋简体" w:hint="eastAsia"/>
                <w:color w:val="000000" w:themeColor="text1"/>
                <w:spacing w:val="-11"/>
                <w:kern w:val="0"/>
                <w:sz w:val="22"/>
                <w:szCs w:val="22"/>
              </w:rPr>
              <w:t>万元安家费；硕士研究生：给予</w:t>
            </w:r>
            <w:r>
              <w:rPr>
                <w:rFonts w:eastAsia="方正仿宋简体" w:hint="eastAsia"/>
                <w:color w:val="000000" w:themeColor="text1"/>
                <w:spacing w:val="-11"/>
                <w:kern w:val="0"/>
                <w:sz w:val="22"/>
                <w:szCs w:val="22"/>
              </w:rPr>
              <w:t>10-15</w:t>
            </w:r>
            <w:r>
              <w:rPr>
                <w:rFonts w:eastAsia="方正仿宋简体" w:hint="eastAsia"/>
                <w:color w:val="000000" w:themeColor="text1"/>
                <w:spacing w:val="-11"/>
                <w:kern w:val="0"/>
                <w:sz w:val="22"/>
                <w:szCs w:val="22"/>
              </w:rPr>
              <w:t>万元安家费；如已在南部县人民医院享受了引进人才待遇的则不重复享受</w:t>
            </w:r>
          </w:p>
        </w:tc>
      </w:tr>
      <w:tr w:rsidR="006309F5">
        <w:trPr>
          <w:trHeight w:val="1832"/>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lastRenderedPageBreak/>
              <w:t>3</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口腔科医师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口腔医学、口腔临床医学、口腔基础医学</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博士优先</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8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博士研究生：给予</w:t>
            </w:r>
            <w:r>
              <w:rPr>
                <w:rFonts w:eastAsia="方正仿宋简体" w:hint="eastAsia"/>
                <w:color w:val="000000" w:themeColor="text1"/>
                <w:kern w:val="0"/>
                <w:sz w:val="24"/>
              </w:rPr>
              <w:t>50-80</w:t>
            </w:r>
            <w:r>
              <w:rPr>
                <w:rFonts w:eastAsia="方正仿宋简体" w:hint="eastAsia"/>
                <w:color w:val="000000" w:themeColor="text1"/>
                <w:kern w:val="0"/>
                <w:sz w:val="24"/>
              </w:rPr>
              <w:t>万元安家费；硕士研究生：给予</w:t>
            </w:r>
            <w:r>
              <w:rPr>
                <w:rFonts w:eastAsia="方正仿宋简体" w:hint="eastAsia"/>
                <w:color w:val="000000" w:themeColor="text1"/>
                <w:kern w:val="0"/>
                <w:sz w:val="24"/>
              </w:rPr>
              <w:t>10-15</w:t>
            </w:r>
            <w:r>
              <w:rPr>
                <w:rFonts w:eastAsia="方正仿宋简体" w:hint="eastAsia"/>
                <w:color w:val="000000" w:themeColor="text1"/>
                <w:kern w:val="0"/>
                <w:sz w:val="24"/>
              </w:rPr>
              <w:t>万元安家费；如已在南部县人民医院享受了引进人才待遇的则不重复享受</w:t>
            </w:r>
          </w:p>
        </w:tc>
      </w:tr>
      <w:tr w:rsidR="006309F5">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4</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中医科医师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中医内科、中医骨伤、针灸推拿学、中西医结合</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博士优先</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8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博士研究生：给予</w:t>
            </w:r>
            <w:r>
              <w:rPr>
                <w:rFonts w:eastAsia="方正仿宋简体" w:hint="eastAsia"/>
                <w:color w:val="000000" w:themeColor="text1"/>
                <w:kern w:val="0"/>
                <w:sz w:val="24"/>
              </w:rPr>
              <w:t>50-80</w:t>
            </w:r>
            <w:r>
              <w:rPr>
                <w:rFonts w:eastAsia="方正仿宋简体" w:hint="eastAsia"/>
                <w:color w:val="000000" w:themeColor="text1"/>
                <w:kern w:val="0"/>
                <w:sz w:val="24"/>
              </w:rPr>
              <w:t>万元安家费；硕士研究生：给予</w:t>
            </w:r>
            <w:r>
              <w:rPr>
                <w:rFonts w:eastAsia="方正仿宋简体" w:hint="eastAsia"/>
                <w:color w:val="000000" w:themeColor="text1"/>
                <w:kern w:val="0"/>
                <w:sz w:val="24"/>
              </w:rPr>
              <w:t>10-15</w:t>
            </w:r>
            <w:r>
              <w:rPr>
                <w:rFonts w:eastAsia="方正仿宋简体" w:hint="eastAsia"/>
                <w:color w:val="000000" w:themeColor="text1"/>
                <w:kern w:val="0"/>
                <w:sz w:val="24"/>
              </w:rPr>
              <w:t>万元安家费；如已在南部县人民医院享受了引进人才待遇的则不重复享受</w:t>
            </w:r>
          </w:p>
        </w:tc>
      </w:tr>
    </w:tbl>
    <w:p w:rsidR="006309F5" w:rsidRDefault="00E90405">
      <w:pPr>
        <w:rPr>
          <w:rFonts w:eastAsia="方正仿宋简体"/>
          <w:color w:val="000000" w:themeColor="text1"/>
          <w:sz w:val="24"/>
        </w:rPr>
      </w:pPr>
      <w:r>
        <w:rPr>
          <w:rFonts w:eastAsia="方正仿宋简体"/>
          <w:color w:val="000000" w:themeColor="text1"/>
          <w:sz w:val="24"/>
        </w:rPr>
        <w:br w:type="page"/>
      </w:r>
    </w:p>
    <w:p w:rsidR="006309F5" w:rsidRDefault="00E90405">
      <w:pPr>
        <w:spacing w:line="600" w:lineRule="exact"/>
        <w:jc w:val="center"/>
        <w:rPr>
          <w:rFonts w:ascii="方正小标宋简体" w:eastAsia="方正小标宋简体" w:hAnsi="宋体" w:cs="宋体"/>
          <w:bCs/>
          <w:color w:val="000000" w:themeColor="text1"/>
          <w:kern w:val="0"/>
          <w:sz w:val="44"/>
          <w:szCs w:val="44"/>
        </w:rPr>
      </w:pPr>
      <w:r>
        <w:rPr>
          <w:rFonts w:eastAsia="方正小标宋简体"/>
          <w:color w:val="000000" w:themeColor="text1"/>
          <w:kern w:val="0"/>
          <w:sz w:val="44"/>
          <w:szCs w:val="44"/>
        </w:rPr>
        <w:lastRenderedPageBreak/>
        <w:t>2024</w:t>
      </w:r>
      <w:r>
        <w:rPr>
          <w:rFonts w:ascii="方正小标宋简体" w:eastAsia="方正小标宋简体" w:hAnsi="黑体" w:cs="黑体" w:hint="eastAsia"/>
          <w:color w:val="000000" w:themeColor="text1"/>
          <w:kern w:val="0"/>
          <w:sz w:val="44"/>
          <w:szCs w:val="44"/>
        </w:rPr>
        <w:t>年度引才需求信息表（八）</w:t>
      </w:r>
    </w:p>
    <w:p w:rsidR="006309F5" w:rsidRDefault="006309F5">
      <w:pPr>
        <w:spacing w:line="240" w:lineRule="exact"/>
        <w:jc w:val="center"/>
        <w:rPr>
          <w:rFonts w:ascii="方正小标宋简体" w:eastAsia="方正小标宋简体" w:hAnsi="宋体" w:cs="宋体"/>
          <w:bCs/>
          <w:color w:val="000000" w:themeColor="text1"/>
          <w:kern w:val="0"/>
          <w:sz w:val="44"/>
          <w:szCs w:val="44"/>
        </w:rPr>
      </w:pPr>
    </w:p>
    <w:tbl>
      <w:tblPr>
        <w:tblW w:w="14285"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365"/>
      </w:tblGrid>
      <w:tr w:rsidR="006309F5">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南部县妇幼保健院</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仿宋简体" w:eastAsia="方正仿宋简体" w:hint="eastAsia"/>
                <w:color w:val="000000" w:themeColor="text1"/>
                <w:kern w:val="0"/>
                <w:sz w:val="24"/>
              </w:rPr>
              <w:t>事业单位</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http://www.nbxfybjy.com/</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637300</w:t>
            </w:r>
          </w:p>
        </w:tc>
      </w:tr>
      <w:tr w:rsidR="006309F5">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袁卓玲</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0817-5522273</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309F5" w:rsidRDefault="00E90405">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838311505@qq.com</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309F5" w:rsidRDefault="00E90405">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四川省南充市南部县政府新区桂博大道</w:t>
            </w:r>
          </w:p>
        </w:tc>
      </w:tr>
      <w:tr w:rsidR="006309F5">
        <w:trPr>
          <w:trHeight w:val="1973"/>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111" w:type="dxa"/>
            <w:gridSpan w:val="14"/>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rsidP="00AB4576">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四川省南部县妇幼保健院、南部县妇女儿童医院现为国家三级乙等妇幼保健院，建筑总面积为</w:t>
            </w:r>
            <w:r>
              <w:rPr>
                <w:rFonts w:eastAsia="方正仿宋简体" w:hint="eastAsia"/>
                <w:color w:val="000000" w:themeColor="text1"/>
                <w:kern w:val="0"/>
                <w:sz w:val="24"/>
              </w:rPr>
              <w:t>35000</w:t>
            </w:r>
            <w:r>
              <w:rPr>
                <w:rFonts w:eastAsia="方正仿宋简体" w:hint="eastAsia"/>
                <w:color w:val="000000" w:themeColor="text1"/>
                <w:kern w:val="0"/>
                <w:sz w:val="24"/>
              </w:rPr>
              <w:t>平方米。现有职工</w:t>
            </w:r>
            <w:r>
              <w:rPr>
                <w:rFonts w:eastAsia="方正仿宋简体" w:hint="eastAsia"/>
                <w:color w:val="000000" w:themeColor="text1"/>
                <w:kern w:val="0"/>
                <w:sz w:val="24"/>
              </w:rPr>
              <w:t>300</w:t>
            </w:r>
            <w:r>
              <w:rPr>
                <w:rFonts w:eastAsia="方正仿宋简体" w:hint="eastAsia"/>
                <w:color w:val="000000" w:themeColor="text1"/>
                <w:kern w:val="0"/>
                <w:sz w:val="24"/>
              </w:rPr>
              <w:t>余人，拥有中、高级专业技术职称</w:t>
            </w:r>
            <w:r>
              <w:rPr>
                <w:rFonts w:eastAsia="方正仿宋简体" w:hint="eastAsia"/>
                <w:color w:val="000000" w:themeColor="text1"/>
                <w:kern w:val="0"/>
                <w:sz w:val="24"/>
              </w:rPr>
              <w:t>110</w:t>
            </w:r>
            <w:r>
              <w:rPr>
                <w:rFonts w:eastAsia="方正仿宋简体" w:hint="eastAsia"/>
                <w:color w:val="000000" w:themeColor="text1"/>
                <w:kern w:val="0"/>
                <w:sz w:val="24"/>
              </w:rPr>
              <w:t>余人；设有一、二级科室</w:t>
            </w:r>
            <w:r>
              <w:rPr>
                <w:rFonts w:eastAsia="方正仿宋简体" w:hint="eastAsia"/>
                <w:color w:val="000000" w:themeColor="text1"/>
                <w:kern w:val="0"/>
                <w:sz w:val="24"/>
              </w:rPr>
              <w:t>35</w:t>
            </w:r>
            <w:r>
              <w:rPr>
                <w:rFonts w:eastAsia="方正仿宋简体" w:hint="eastAsia"/>
                <w:color w:val="000000" w:themeColor="text1"/>
                <w:kern w:val="0"/>
                <w:sz w:val="24"/>
              </w:rPr>
              <w:t>个；编制床位</w:t>
            </w:r>
            <w:r>
              <w:rPr>
                <w:rFonts w:eastAsia="方正仿宋简体" w:hint="eastAsia"/>
                <w:color w:val="000000" w:themeColor="text1"/>
                <w:kern w:val="0"/>
                <w:sz w:val="24"/>
              </w:rPr>
              <w:t>280</w:t>
            </w:r>
            <w:r>
              <w:rPr>
                <w:rFonts w:eastAsia="方正仿宋简体" w:hint="eastAsia"/>
                <w:color w:val="000000" w:themeColor="text1"/>
                <w:kern w:val="0"/>
                <w:sz w:val="24"/>
              </w:rPr>
              <w:t>张；拥有进口</w:t>
            </w:r>
            <w:r>
              <w:rPr>
                <w:rFonts w:eastAsia="方正仿宋简体" w:hint="eastAsia"/>
                <w:color w:val="000000" w:themeColor="text1"/>
                <w:kern w:val="0"/>
                <w:sz w:val="24"/>
              </w:rPr>
              <w:t>CT</w:t>
            </w:r>
            <w:r>
              <w:rPr>
                <w:rFonts w:eastAsia="方正仿宋简体" w:hint="eastAsia"/>
                <w:color w:val="000000" w:themeColor="text1"/>
                <w:kern w:val="0"/>
                <w:sz w:val="24"/>
              </w:rPr>
              <w:t>、钼靶、进口四维彩超、全数字化</w:t>
            </w:r>
            <w:r>
              <w:rPr>
                <w:rFonts w:eastAsia="方正仿宋简体" w:hint="eastAsia"/>
                <w:color w:val="000000" w:themeColor="text1"/>
                <w:kern w:val="0"/>
                <w:sz w:val="24"/>
              </w:rPr>
              <w:t>X</w:t>
            </w:r>
            <w:r>
              <w:rPr>
                <w:rFonts w:eastAsia="方正仿宋简体" w:hint="eastAsia"/>
                <w:color w:val="000000" w:themeColor="text1"/>
                <w:kern w:val="0"/>
                <w:sz w:val="24"/>
              </w:rPr>
              <w:t>线摄影系统（简称</w:t>
            </w:r>
            <w:r>
              <w:rPr>
                <w:rFonts w:eastAsia="方正仿宋简体" w:hint="eastAsia"/>
                <w:color w:val="000000" w:themeColor="text1"/>
                <w:kern w:val="0"/>
                <w:sz w:val="24"/>
              </w:rPr>
              <w:t>DR</w:t>
            </w:r>
            <w:r>
              <w:rPr>
                <w:rFonts w:eastAsia="方正仿宋简体" w:hint="eastAsia"/>
                <w:color w:val="000000" w:themeColor="text1"/>
                <w:kern w:val="0"/>
                <w:sz w:val="24"/>
              </w:rPr>
              <w:t>）、遥控数字胃肠造影机、全自动生化仪、德国卡尔斯托斯腹腔镜、宫腔镜、数码阴道镜、</w:t>
            </w:r>
            <w:r>
              <w:rPr>
                <w:rFonts w:eastAsia="方正仿宋简体" w:hint="eastAsia"/>
                <w:color w:val="000000" w:themeColor="text1"/>
                <w:kern w:val="0"/>
                <w:sz w:val="24"/>
              </w:rPr>
              <w:t>LEEP</w:t>
            </w:r>
            <w:r>
              <w:rPr>
                <w:rFonts w:eastAsia="方正仿宋简体" w:hint="eastAsia"/>
                <w:color w:val="000000" w:themeColor="text1"/>
                <w:kern w:val="0"/>
                <w:sz w:val="24"/>
              </w:rPr>
              <w:t>刀、多普勒胎心听诊仪、超导可视清宫仪、中心供氧供气系统等先进医疗设备</w:t>
            </w:r>
            <w:r>
              <w:rPr>
                <w:rFonts w:eastAsia="方正仿宋简体" w:hint="eastAsia"/>
                <w:color w:val="000000" w:themeColor="text1"/>
                <w:kern w:val="0"/>
                <w:sz w:val="24"/>
              </w:rPr>
              <w:t>100</w:t>
            </w:r>
            <w:r>
              <w:rPr>
                <w:rFonts w:eastAsia="方正仿宋简体" w:hint="eastAsia"/>
                <w:color w:val="000000" w:themeColor="text1"/>
                <w:kern w:val="0"/>
                <w:sz w:val="24"/>
              </w:rPr>
              <w:t>余台；住院配有温馨、舒适、家庭式的</w:t>
            </w:r>
            <w:r>
              <w:rPr>
                <w:rFonts w:eastAsia="方正仿宋简体" w:hint="eastAsia"/>
                <w:color w:val="000000" w:themeColor="text1"/>
                <w:kern w:val="0"/>
                <w:sz w:val="24"/>
              </w:rPr>
              <w:t>VIP</w:t>
            </w:r>
            <w:r>
              <w:rPr>
                <w:rFonts w:eastAsia="方正仿宋简体" w:hint="eastAsia"/>
                <w:color w:val="000000" w:themeColor="text1"/>
                <w:kern w:val="0"/>
                <w:sz w:val="24"/>
              </w:rPr>
              <w:t>病房，能满足广大患者不同层次的医疗服务需求，有效</w:t>
            </w:r>
            <w:r>
              <w:rPr>
                <w:rFonts w:eastAsia="方正仿宋简体" w:hint="eastAsia"/>
                <w:color w:val="000000" w:themeColor="text1"/>
                <w:kern w:val="0"/>
                <w:sz w:val="24"/>
              </w:rPr>
              <w:t>担负起全县妇女儿童的预防、保健、医疗、教学和急救任务。</w:t>
            </w:r>
          </w:p>
        </w:tc>
      </w:tr>
      <w:tr w:rsidR="006309F5">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309F5">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妇产科医师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妇产科学</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r>
      <w:tr w:rsidR="006309F5">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儿童生长发育科医师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left"/>
              <w:rPr>
                <w:rFonts w:eastAsia="方正仿宋简体"/>
                <w:color w:val="000000" w:themeColor="text1"/>
                <w:kern w:val="0"/>
                <w:sz w:val="24"/>
              </w:rPr>
            </w:pPr>
            <w:r>
              <w:rPr>
                <w:rFonts w:eastAsia="方正仿宋简体" w:hint="eastAsia"/>
                <w:color w:val="000000" w:themeColor="text1"/>
                <w:kern w:val="0"/>
                <w:sz w:val="24"/>
              </w:rPr>
              <w:t>中医学、中西医结合</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r>
    </w:tbl>
    <w:p w:rsidR="006309F5" w:rsidRDefault="00E90405">
      <w:pPr>
        <w:rPr>
          <w:rFonts w:eastAsia="方正仿宋简体"/>
          <w:color w:val="000000" w:themeColor="text1"/>
          <w:sz w:val="24"/>
        </w:rPr>
      </w:pPr>
      <w:r>
        <w:rPr>
          <w:rFonts w:eastAsia="方正仿宋简体"/>
          <w:color w:val="000000" w:themeColor="text1"/>
          <w:sz w:val="24"/>
        </w:rPr>
        <w:br w:type="page"/>
      </w:r>
    </w:p>
    <w:p w:rsidR="006309F5" w:rsidRDefault="00E90405">
      <w:pPr>
        <w:spacing w:line="600" w:lineRule="exact"/>
        <w:jc w:val="center"/>
        <w:rPr>
          <w:rFonts w:ascii="方正小标宋简体" w:eastAsia="方正小标宋简体" w:hAnsi="宋体" w:cs="宋体"/>
          <w:bCs/>
          <w:color w:val="000000" w:themeColor="text1"/>
          <w:kern w:val="0"/>
          <w:sz w:val="44"/>
          <w:szCs w:val="44"/>
        </w:rPr>
      </w:pPr>
      <w:r>
        <w:rPr>
          <w:rFonts w:eastAsia="方正小标宋简体"/>
          <w:color w:val="000000" w:themeColor="text1"/>
          <w:kern w:val="0"/>
          <w:sz w:val="44"/>
          <w:szCs w:val="44"/>
        </w:rPr>
        <w:lastRenderedPageBreak/>
        <w:t>2024</w:t>
      </w:r>
      <w:r>
        <w:rPr>
          <w:rFonts w:ascii="方正小标宋简体" w:eastAsia="方正小标宋简体" w:hAnsi="黑体" w:cs="黑体" w:hint="eastAsia"/>
          <w:color w:val="000000" w:themeColor="text1"/>
          <w:kern w:val="0"/>
          <w:sz w:val="44"/>
          <w:szCs w:val="44"/>
        </w:rPr>
        <w:t>年度引才需求信息表（九）</w:t>
      </w:r>
    </w:p>
    <w:p w:rsidR="006309F5" w:rsidRDefault="006309F5">
      <w:pPr>
        <w:spacing w:line="240" w:lineRule="exact"/>
        <w:jc w:val="center"/>
        <w:rPr>
          <w:rFonts w:ascii="方正小标宋简体" w:eastAsia="方正小标宋简体" w:hAnsi="宋体" w:cs="宋体"/>
          <w:bCs/>
          <w:color w:val="000000" w:themeColor="text1"/>
          <w:kern w:val="0"/>
          <w:sz w:val="44"/>
          <w:szCs w:val="44"/>
        </w:rPr>
      </w:pPr>
    </w:p>
    <w:tbl>
      <w:tblPr>
        <w:tblW w:w="14600"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680"/>
      </w:tblGrid>
      <w:tr w:rsidR="006309F5">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南部县中医医院</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仿宋简体" w:eastAsia="方正仿宋简体" w:hint="eastAsia"/>
                <w:color w:val="000000" w:themeColor="text1"/>
                <w:kern w:val="0"/>
                <w:sz w:val="24"/>
              </w:rPr>
              <w:t>事业单位</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http://www.nbzyy.com/</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3091"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637300</w:t>
            </w:r>
          </w:p>
        </w:tc>
      </w:tr>
      <w:tr w:rsidR="006309F5">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杨</w:t>
            </w:r>
            <w:r>
              <w:rPr>
                <w:rFonts w:ascii="方正仿宋简体" w:eastAsia="方正仿宋简体" w:hint="eastAsia"/>
                <w:color w:val="000000" w:themeColor="text1"/>
                <w:kern w:val="0"/>
                <w:sz w:val="24"/>
              </w:rPr>
              <w:t xml:space="preserve">  </w:t>
            </w:r>
            <w:r>
              <w:rPr>
                <w:rFonts w:ascii="方正仿宋简体" w:eastAsia="方正仿宋简体" w:hint="eastAsia"/>
                <w:color w:val="000000" w:themeColor="text1"/>
                <w:kern w:val="0"/>
                <w:sz w:val="24"/>
              </w:rPr>
              <w:t>静</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18381773848</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309F5" w:rsidRDefault="00E90405">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564779491@qq.com</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309F5" w:rsidRDefault="00E90405">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3091"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四川省</w:t>
            </w:r>
            <w:r>
              <w:rPr>
                <w:rFonts w:eastAsia="方正仿宋简体" w:hint="eastAsia"/>
                <w:color w:val="000000" w:themeColor="text1"/>
                <w:kern w:val="0"/>
                <w:sz w:val="24"/>
              </w:rPr>
              <w:t>南充市南部县金葫路</w:t>
            </w:r>
            <w:r>
              <w:rPr>
                <w:rFonts w:eastAsia="方正仿宋简体" w:hint="eastAsia"/>
                <w:color w:val="000000" w:themeColor="text1"/>
                <w:kern w:val="0"/>
                <w:sz w:val="24"/>
              </w:rPr>
              <w:t>168</w:t>
            </w:r>
            <w:r>
              <w:rPr>
                <w:rFonts w:eastAsia="方正仿宋简体" w:hint="eastAsia"/>
                <w:color w:val="000000" w:themeColor="text1"/>
                <w:kern w:val="0"/>
                <w:sz w:val="24"/>
              </w:rPr>
              <w:t>号</w:t>
            </w:r>
          </w:p>
        </w:tc>
      </w:tr>
      <w:tr w:rsidR="006309F5">
        <w:trPr>
          <w:trHeight w:val="1973"/>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426" w:type="dxa"/>
            <w:gridSpan w:val="14"/>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rsidP="00AB4576">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南部县中医医院创建于</w:t>
            </w:r>
            <w:r>
              <w:rPr>
                <w:rFonts w:eastAsia="方正仿宋简体" w:hint="eastAsia"/>
                <w:color w:val="000000" w:themeColor="text1"/>
                <w:kern w:val="0"/>
                <w:sz w:val="24"/>
              </w:rPr>
              <w:t>1952</w:t>
            </w:r>
            <w:r>
              <w:rPr>
                <w:rFonts w:eastAsia="方正仿宋简体" w:hint="eastAsia"/>
                <w:color w:val="000000" w:themeColor="text1"/>
                <w:kern w:val="0"/>
                <w:sz w:val="24"/>
              </w:rPr>
              <w:t>年，集中西医结合医疗、预防、保健、科教于一体的国家三级乙等中医医院。医院预设编制床位</w:t>
            </w:r>
            <w:r>
              <w:rPr>
                <w:rFonts w:eastAsia="方正仿宋简体" w:hint="eastAsia"/>
                <w:color w:val="000000" w:themeColor="text1"/>
                <w:kern w:val="0"/>
                <w:sz w:val="24"/>
              </w:rPr>
              <w:t>1000</w:t>
            </w:r>
            <w:r>
              <w:rPr>
                <w:rFonts w:eastAsia="方正仿宋简体" w:hint="eastAsia"/>
                <w:color w:val="000000" w:themeColor="text1"/>
                <w:kern w:val="0"/>
                <w:sz w:val="24"/>
              </w:rPr>
              <w:t>张，现开放床位</w:t>
            </w:r>
            <w:r>
              <w:rPr>
                <w:rFonts w:eastAsia="方正仿宋简体" w:hint="eastAsia"/>
                <w:color w:val="000000" w:themeColor="text1"/>
                <w:kern w:val="0"/>
                <w:sz w:val="24"/>
              </w:rPr>
              <w:t>700</w:t>
            </w:r>
            <w:r>
              <w:rPr>
                <w:rFonts w:eastAsia="方正仿宋简体" w:hint="eastAsia"/>
                <w:color w:val="000000" w:themeColor="text1"/>
                <w:kern w:val="0"/>
                <w:sz w:val="24"/>
              </w:rPr>
              <w:t>张，设南部县区域影像中心、南部县区域检验中心、体检中心（含职业病健康体检）等临床、医技科室</w:t>
            </w:r>
            <w:r>
              <w:rPr>
                <w:rFonts w:eastAsia="方正仿宋简体" w:hint="eastAsia"/>
                <w:color w:val="000000" w:themeColor="text1"/>
                <w:kern w:val="0"/>
                <w:sz w:val="24"/>
              </w:rPr>
              <w:t>31</w:t>
            </w:r>
            <w:r>
              <w:rPr>
                <w:rFonts w:eastAsia="方正仿宋简体" w:hint="eastAsia"/>
                <w:color w:val="000000" w:themeColor="text1"/>
                <w:kern w:val="0"/>
                <w:sz w:val="24"/>
              </w:rPr>
              <w:t>个，其中针灸科属省重点专科，骨伤科、肛肠科为市重点专科，微创外科在全市县级医院领先。医院现有职工</w:t>
            </w:r>
            <w:r>
              <w:rPr>
                <w:rFonts w:eastAsia="方正仿宋简体" w:hint="eastAsia"/>
                <w:color w:val="000000" w:themeColor="text1"/>
                <w:kern w:val="0"/>
                <w:sz w:val="24"/>
              </w:rPr>
              <w:t>550</w:t>
            </w:r>
            <w:r>
              <w:rPr>
                <w:rFonts w:eastAsia="方正仿宋简体" w:hint="eastAsia"/>
                <w:color w:val="000000" w:themeColor="text1"/>
                <w:kern w:val="0"/>
                <w:sz w:val="24"/>
              </w:rPr>
              <w:t>余人，高级职称</w:t>
            </w:r>
            <w:r>
              <w:rPr>
                <w:rFonts w:eastAsia="方正仿宋简体" w:hint="eastAsia"/>
                <w:color w:val="000000" w:themeColor="text1"/>
                <w:kern w:val="0"/>
                <w:sz w:val="24"/>
              </w:rPr>
              <w:t>50</w:t>
            </w:r>
            <w:r>
              <w:rPr>
                <w:rFonts w:eastAsia="方正仿宋简体" w:hint="eastAsia"/>
                <w:color w:val="000000" w:themeColor="text1"/>
                <w:kern w:val="0"/>
                <w:sz w:val="24"/>
              </w:rPr>
              <w:t>余人，中级职称</w:t>
            </w:r>
            <w:r>
              <w:rPr>
                <w:rFonts w:eastAsia="方正仿宋简体" w:hint="eastAsia"/>
                <w:color w:val="000000" w:themeColor="text1"/>
                <w:kern w:val="0"/>
                <w:sz w:val="24"/>
              </w:rPr>
              <w:t>100</w:t>
            </w:r>
            <w:r>
              <w:rPr>
                <w:rFonts w:eastAsia="方正仿宋简体" w:hint="eastAsia"/>
                <w:color w:val="000000" w:themeColor="text1"/>
                <w:kern w:val="0"/>
                <w:sz w:val="24"/>
              </w:rPr>
              <w:t>余人。医院在本县区域内率先成立肿瘤科，已购置“医用直线加速器”，通过与川大华西医院、四川省肿瘤医院、北京中医药大学肿瘤科合作，与川渝两地肿</w:t>
            </w:r>
            <w:r>
              <w:rPr>
                <w:rFonts w:eastAsia="方正仿宋简体" w:hint="eastAsia"/>
                <w:color w:val="000000" w:themeColor="text1"/>
                <w:kern w:val="0"/>
                <w:sz w:val="24"/>
              </w:rPr>
              <w:t>瘤诊疗领域的权威专家广泛合作，我院的肿瘤专科已成为我地的又一特色专科。现已成为成都中医药大学教学实习医院；四川大学华西医院远程教学、会诊定点医院；国家上消化道癌早诊早治本地唯一定点医院；中国儿童口腔疾病综合干预、艾滋病、梅毒、乙型肝炎筛查定点医院；南部县老年病医院；河南省开封市中医院友好协作医院、河南省中西医结合糖尿病诊疗中心分中心。</w:t>
            </w:r>
          </w:p>
        </w:tc>
      </w:tr>
      <w:tr w:rsidR="006309F5">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309F5">
        <w:trPr>
          <w:trHeight w:val="39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临床医生</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临床医学、中西医结合临床、中医儿科学</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中级及以上</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年龄不超过</w:t>
            </w:r>
            <w:r>
              <w:rPr>
                <w:rFonts w:eastAsia="方正仿宋简体" w:hint="eastAsia"/>
                <w:color w:val="000000" w:themeColor="text1"/>
                <w:kern w:val="0"/>
                <w:sz w:val="24"/>
              </w:rPr>
              <w:t>35</w:t>
            </w:r>
            <w:r>
              <w:rPr>
                <w:rFonts w:eastAsia="方正仿宋简体" w:hint="eastAsia"/>
                <w:color w:val="000000" w:themeColor="text1"/>
                <w:kern w:val="0"/>
                <w:sz w:val="24"/>
              </w:rPr>
              <w:t>周岁</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3</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8K/</w:t>
            </w:r>
            <w:r>
              <w:rPr>
                <w:rFonts w:eastAsia="方正仿宋简体" w:hint="eastAsia"/>
                <w:color w:val="000000" w:themeColor="text1"/>
                <w:kern w:val="0"/>
                <w:sz w:val="24"/>
              </w:rPr>
              <w:t>月、提供健康体检、职称补贴、工龄奖、节日福利</w:t>
            </w:r>
          </w:p>
        </w:tc>
      </w:tr>
    </w:tbl>
    <w:p w:rsidR="006309F5" w:rsidRDefault="00E90405">
      <w:pPr>
        <w:rPr>
          <w:rFonts w:eastAsia="方正仿宋简体"/>
          <w:color w:val="000000" w:themeColor="text1"/>
          <w:sz w:val="24"/>
        </w:rPr>
      </w:pPr>
      <w:r>
        <w:rPr>
          <w:rFonts w:eastAsia="方正仿宋简体"/>
          <w:color w:val="000000" w:themeColor="text1"/>
          <w:sz w:val="24"/>
        </w:rPr>
        <w:br w:type="page"/>
      </w:r>
    </w:p>
    <w:p w:rsidR="006309F5" w:rsidRDefault="00E90405">
      <w:pPr>
        <w:spacing w:line="600" w:lineRule="exact"/>
        <w:jc w:val="center"/>
        <w:rPr>
          <w:rFonts w:ascii="方正小标宋简体" w:eastAsia="方正小标宋简体" w:hAnsi="宋体" w:cs="宋体"/>
          <w:bCs/>
          <w:color w:val="000000" w:themeColor="text1"/>
          <w:kern w:val="0"/>
          <w:sz w:val="44"/>
          <w:szCs w:val="44"/>
        </w:rPr>
      </w:pPr>
      <w:r>
        <w:rPr>
          <w:rFonts w:eastAsia="方正小标宋简体"/>
          <w:color w:val="000000" w:themeColor="text1"/>
          <w:kern w:val="0"/>
          <w:sz w:val="44"/>
          <w:szCs w:val="44"/>
        </w:rPr>
        <w:lastRenderedPageBreak/>
        <w:t>2024</w:t>
      </w:r>
      <w:r>
        <w:rPr>
          <w:rFonts w:ascii="方正小标宋简体" w:eastAsia="方正小标宋简体" w:hAnsi="黑体" w:cs="黑体" w:hint="eastAsia"/>
          <w:color w:val="000000" w:themeColor="text1"/>
          <w:kern w:val="0"/>
          <w:sz w:val="44"/>
          <w:szCs w:val="44"/>
        </w:rPr>
        <w:t>年度引才需求信息表（十）</w:t>
      </w:r>
    </w:p>
    <w:p w:rsidR="006309F5" w:rsidRDefault="006309F5">
      <w:pPr>
        <w:spacing w:line="240" w:lineRule="exact"/>
        <w:jc w:val="center"/>
        <w:rPr>
          <w:rFonts w:ascii="方正小标宋简体" w:eastAsia="方正小标宋简体" w:hAnsi="宋体" w:cs="宋体"/>
          <w:bCs/>
          <w:color w:val="000000" w:themeColor="text1"/>
          <w:kern w:val="0"/>
          <w:sz w:val="44"/>
          <w:szCs w:val="44"/>
        </w:rPr>
      </w:pPr>
    </w:p>
    <w:tbl>
      <w:tblPr>
        <w:tblW w:w="14600"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680"/>
      </w:tblGrid>
      <w:tr w:rsidR="006309F5">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四川省南部中学</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仿宋简体" w:eastAsia="方正仿宋简体" w:hint="eastAsia"/>
                <w:color w:val="000000" w:themeColor="text1"/>
                <w:kern w:val="0"/>
                <w:sz w:val="24"/>
              </w:rPr>
              <w:t>事业单位</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3091"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637300</w:t>
            </w:r>
          </w:p>
        </w:tc>
      </w:tr>
      <w:tr w:rsidR="006309F5">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严磊</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18281732754</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309F5" w:rsidRDefault="00E90405">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812304070@qq.com</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309F5" w:rsidRDefault="00E90405">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3091"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四川省</w:t>
            </w:r>
            <w:r>
              <w:rPr>
                <w:rFonts w:eastAsia="方正仿宋简体" w:hint="eastAsia"/>
                <w:color w:val="000000" w:themeColor="text1"/>
                <w:kern w:val="0"/>
                <w:sz w:val="24"/>
              </w:rPr>
              <w:t>南充市南部县凌云路</w:t>
            </w:r>
            <w:r>
              <w:rPr>
                <w:rFonts w:eastAsia="方正仿宋简体" w:hint="eastAsia"/>
                <w:color w:val="000000" w:themeColor="text1"/>
                <w:kern w:val="0"/>
                <w:sz w:val="24"/>
              </w:rPr>
              <w:t>129</w:t>
            </w:r>
            <w:r>
              <w:rPr>
                <w:rFonts w:eastAsia="方正仿宋简体" w:hint="eastAsia"/>
                <w:color w:val="000000" w:themeColor="text1"/>
                <w:kern w:val="0"/>
                <w:sz w:val="24"/>
              </w:rPr>
              <w:t>号</w:t>
            </w:r>
          </w:p>
        </w:tc>
      </w:tr>
      <w:tr w:rsidR="006309F5">
        <w:trPr>
          <w:trHeight w:val="1973"/>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426" w:type="dxa"/>
            <w:gridSpan w:val="14"/>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rsidP="00AB4576">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四川省南部中学为省一级示范性普通高中，始建于</w:t>
            </w:r>
            <w:r>
              <w:rPr>
                <w:rFonts w:eastAsia="方正仿宋简体" w:hint="eastAsia"/>
                <w:color w:val="000000" w:themeColor="text1"/>
                <w:kern w:val="0"/>
                <w:sz w:val="24"/>
              </w:rPr>
              <w:t>1924</w:t>
            </w:r>
            <w:r>
              <w:rPr>
                <w:rFonts w:eastAsia="方正仿宋简体" w:hint="eastAsia"/>
                <w:color w:val="000000" w:themeColor="text1"/>
                <w:kern w:val="0"/>
                <w:sz w:val="24"/>
              </w:rPr>
              <w:t>年，源于</w:t>
            </w:r>
            <w:r>
              <w:rPr>
                <w:rFonts w:eastAsia="方正仿宋简体" w:hint="eastAsia"/>
                <w:color w:val="000000" w:themeColor="text1"/>
                <w:kern w:val="0"/>
                <w:sz w:val="24"/>
              </w:rPr>
              <w:t>1887</w:t>
            </w:r>
            <w:r>
              <w:rPr>
                <w:rFonts w:eastAsia="方正仿宋简体" w:hint="eastAsia"/>
                <w:color w:val="000000" w:themeColor="text1"/>
                <w:kern w:val="0"/>
                <w:sz w:val="24"/>
              </w:rPr>
              <w:t>年（光绪十三年）创立的“鳌峰书院”“凌云书院”。</w:t>
            </w:r>
            <w:r>
              <w:rPr>
                <w:rFonts w:eastAsia="方正仿宋简体" w:hint="eastAsia"/>
                <w:color w:val="000000" w:themeColor="text1"/>
                <w:kern w:val="0"/>
                <w:sz w:val="24"/>
              </w:rPr>
              <w:t>2021</w:t>
            </w:r>
            <w:r>
              <w:rPr>
                <w:rFonts w:eastAsia="方正仿宋简体" w:hint="eastAsia"/>
                <w:color w:val="000000" w:themeColor="text1"/>
                <w:kern w:val="0"/>
                <w:sz w:val="24"/>
              </w:rPr>
              <w:t>年和</w:t>
            </w:r>
            <w:r>
              <w:rPr>
                <w:rFonts w:eastAsia="方正仿宋简体" w:hint="eastAsia"/>
                <w:color w:val="000000" w:themeColor="text1"/>
                <w:kern w:val="0"/>
                <w:sz w:val="24"/>
              </w:rPr>
              <w:t>2023</w:t>
            </w:r>
            <w:r>
              <w:rPr>
                <w:rFonts w:eastAsia="方正仿宋简体" w:hint="eastAsia"/>
                <w:color w:val="000000" w:themeColor="text1"/>
                <w:kern w:val="0"/>
                <w:sz w:val="24"/>
              </w:rPr>
              <w:t>年均获“中国县域百强中学”称号，</w:t>
            </w:r>
            <w:r>
              <w:rPr>
                <w:rFonts w:eastAsia="方正仿宋简体" w:hint="eastAsia"/>
                <w:color w:val="000000" w:themeColor="text1"/>
                <w:kern w:val="0"/>
                <w:sz w:val="24"/>
              </w:rPr>
              <w:t>2023</w:t>
            </w:r>
            <w:r>
              <w:rPr>
                <w:rFonts w:eastAsia="方正仿宋简体" w:hint="eastAsia"/>
                <w:color w:val="000000" w:themeColor="text1"/>
                <w:kern w:val="0"/>
                <w:sz w:val="24"/>
              </w:rPr>
              <w:t>年，经省教育厅认定为“四川省一级示范性普通高中（引领型）”。学校现有两个校区，在校学生近</w:t>
            </w:r>
            <w:r>
              <w:rPr>
                <w:rFonts w:eastAsia="方正仿宋简体" w:hint="eastAsia"/>
                <w:color w:val="000000" w:themeColor="text1"/>
                <w:kern w:val="0"/>
                <w:sz w:val="24"/>
              </w:rPr>
              <w:t>13000</w:t>
            </w:r>
            <w:r>
              <w:rPr>
                <w:rFonts w:eastAsia="方正仿宋简体" w:hint="eastAsia"/>
                <w:color w:val="000000" w:themeColor="text1"/>
                <w:kern w:val="0"/>
                <w:sz w:val="24"/>
              </w:rPr>
              <w:t>人，教学班级</w:t>
            </w:r>
            <w:r>
              <w:rPr>
                <w:rFonts w:eastAsia="方正仿宋简体" w:hint="eastAsia"/>
                <w:color w:val="000000" w:themeColor="text1"/>
                <w:kern w:val="0"/>
                <w:sz w:val="24"/>
              </w:rPr>
              <w:t>220</w:t>
            </w:r>
            <w:r>
              <w:rPr>
                <w:rFonts w:eastAsia="方正仿宋简体" w:hint="eastAsia"/>
                <w:color w:val="000000" w:themeColor="text1"/>
                <w:kern w:val="0"/>
                <w:sz w:val="24"/>
              </w:rPr>
              <w:t>个，教职员工</w:t>
            </w:r>
            <w:r>
              <w:rPr>
                <w:rFonts w:eastAsia="方正仿宋简体" w:hint="eastAsia"/>
                <w:color w:val="000000" w:themeColor="text1"/>
                <w:kern w:val="0"/>
                <w:sz w:val="24"/>
              </w:rPr>
              <w:t>754</w:t>
            </w:r>
            <w:r>
              <w:rPr>
                <w:rFonts w:eastAsia="方正仿宋简体" w:hint="eastAsia"/>
                <w:color w:val="000000" w:themeColor="text1"/>
                <w:kern w:val="0"/>
                <w:sz w:val="24"/>
              </w:rPr>
              <w:t>人，正高级教师</w:t>
            </w:r>
            <w:r>
              <w:rPr>
                <w:rFonts w:eastAsia="方正仿宋简体" w:hint="eastAsia"/>
                <w:color w:val="000000" w:themeColor="text1"/>
                <w:kern w:val="0"/>
                <w:sz w:val="24"/>
              </w:rPr>
              <w:t>6</w:t>
            </w:r>
            <w:r>
              <w:rPr>
                <w:rFonts w:eastAsia="方正仿宋简体" w:hint="eastAsia"/>
                <w:color w:val="000000" w:themeColor="text1"/>
                <w:kern w:val="0"/>
                <w:sz w:val="24"/>
              </w:rPr>
              <w:t>人，特级教师</w:t>
            </w:r>
            <w:r>
              <w:rPr>
                <w:rFonts w:eastAsia="方正仿宋简体" w:hint="eastAsia"/>
                <w:color w:val="000000" w:themeColor="text1"/>
                <w:kern w:val="0"/>
                <w:sz w:val="24"/>
              </w:rPr>
              <w:t>6</w:t>
            </w:r>
            <w:r>
              <w:rPr>
                <w:rFonts w:eastAsia="方正仿宋简体" w:hint="eastAsia"/>
                <w:color w:val="000000" w:themeColor="text1"/>
                <w:kern w:val="0"/>
                <w:sz w:val="24"/>
              </w:rPr>
              <w:t>人，全国、省级优秀教师、省级骨干教师</w:t>
            </w:r>
            <w:r>
              <w:rPr>
                <w:rFonts w:eastAsia="方正仿宋简体" w:hint="eastAsia"/>
                <w:color w:val="000000" w:themeColor="text1"/>
                <w:kern w:val="0"/>
                <w:sz w:val="24"/>
              </w:rPr>
              <w:t>103</w:t>
            </w:r>
            <w:r>
              <w:rPr>
                <w:rFonts w:eastAsia="方正仿宋简体" w:hint="eastAsia"/>
                <w:color w:val="000000" w:themeColor="text1"/>
                <w:kern w:val="0"/>
                <w:sz w:val="24"/>
              </w:rPr>
              <w:t>人，市级骨干教师</w:t>
            </w:r>
            <w:r>
              <w:rPr>
                <w:rFonts w:eastAsia="方正仿宋简体" w:hint="eastAsia"/>
                <w:color w:val="000000" w:themeColor="text1"/>
                <w:kern w:val="0"/>
                <w:sz w:val="24"/>
              </w:rPr>
              <w:t>167</w:t>
            </w:r>
            <w:r>
              <w:rPr>
                <w:rFonts w:eastAsia="方正仿宋简体" w:hint="eastAsia"/>
                <w:color w:val="000000" w:themeColor="text1"/>
                <w:kern w:val="0"/>
                <w:sz w:val="24"/>
              </w:rPr>
              <w:t>人，拥有</w:t>
            </w:r>
            <w:r>
              <w:rPr>
                <w:rFonts w:eastAsia="方正仿宋简体" w:hint="eastAsia"/>
                <w:color w:val="000000" w:themeColor="text1"/>
                <w:kern w:val="0"/>
                <w:sz w:val="24"/>
              </w:rPr>
              <w:t>5</w:t>
            </w:r>
            <w:r>
              <w:rPr>
                <w:rFonts w:eastAsia="方正仿宋简体" w:hint="eastAsia"/>
                <w:color w:val="000000" w:themeColor="text1"/>
                <w:kern w:val="0"/>
                <w:sz w:val="24"/>
              </w:rPr>
              <w:t>个“市县名师工作室”，具有研究生学历教师</w:t>
            </w:r>
            <w:r>
              <w:rPr>
                <w:rFonts w:eastAsia="方正仿宋简体" w:hint="eastAsia"/>
                <w:color w:val="000000" w:themeColor="text1"/>
                <w:kern w:val="0"/>
                <w:sz w:val="24"/>
              </w:rPr>
              <w:t>300</w:t>
            </w:r>
            <w:r>
              <w:rPr>
                <w:rFonts w:eastAsia="方正仿宋简体" w:hint="eastAsia"/>
                <w:color w:val="000000" w:themeColor="text1"/>
                <w:kern w:val="0"/>
                <w:sz w:val="24"/>
              </w:rPr>
              <w:t>余人。学校连续</w:t>
            </w:r>
            <w:r>
              <w:rPr>
                <w:rFonts w:eastAsia="方正仿宋简体" w:hint="eastAsia"/>
                <w:color w:val="000000" w:themeColor="text1"/>
                <w:kern w:val="0"/>
                <w:sz w:val="24"/>
              </w:rPr>
              <w:t>18</w:t>
            </w:r>
            <w:r>
              <w:rPr>
                <w:rFonts w:eastAsia="方正仿宋简体" w:hint="eastAsia"/>
                <w:color w:val="000000" w:themeColor="text1"/>
                <w:kern w:val="0"/>
                <w:sz w:val="24"/>
              </w:rPr>
              <w:t>年荣获南充市高中教育质量一等奖和县</w:t>
            </w:r>
            <w:r>
              <w:rPr>
                <w:rFonts w:eastAsia="方正仿宋简体" w:hint="eastAsia"/>
                <w:color w:val="000000" w:themeColor="text1"/>
                <w:kern w:val="0"/>
                <w:sz w:val="24"/>
              </w:rPr>
              <w:t>初中教育质量一等奖，连续</w:t>
            </w:r>
            <w:r>
              <w:rPr>
                <w:rFonts w:eastAsia="方正仿宋简体" w:hint="eastAsia"/>
                <w:color w:val="000000" w:themeColor="text1"/>
                <w:kern w:val="0"/>
                <w:sz w:val="24"/>
              </w:rPr>
              <w:t>9</w:t>
            </w:r>
            <w:r>
              <w:rPr>
                <w:rFonts w:eastAsia="方正仿宋简体" w:hint="eastAsia"/>
                <w:color w:val="000000" w:themeColor="text1"/>
                <w:kern w:val="0"/>
                <w:sz w:val="24"/>
              </w:rPr>
              <w:t>年获得市高中教育特殊贡献奖和拔尖创新人才奖。近年来，先后</w:t>
            </w:r>
            <w:r>
              <w:rPr>
                <w:rFonts w:eastAsia="方正仿宋简体" w:hint="eastAsia"/>
                <w:color w:val="000000" w:themeColor="text1"/>
                <w:kern w:val="0"/>
                <w:sz w:val="24"/>
              </w:rPr>
              <w:t>5</w:t>
            </w:r>
            <w:r>
              <w:rPr>
                <w:rFonts w:eastAsia="方正仿宋简体" w:hint="eastAsia"/>
                <w:color w:val="000000" w:themeColor="text1"/>
                <w:kern w:val="0"/>
                <w:sz w:val="24"/>
              </w:rPr>
              <w:t>次夺得南充市高考文理科状元，有</w:t>
            </w:r>
            <w:r>
              <w:rPr>
                <w:rFonts w:eastAsia="方正仿宋简体" w:hint="eastAsia"/>
                <w:color w:val="000000" w:themeColor="text1"/>
                <w:kern w:val="0"/>
                <w:sz w:val="24"/>
              </w:rPr>
              <w:t>23</w:t>
            </w:r>
            <w:r>
              <w:rPr>
                <w:rFonts w:eastAsia="方正仿宋简体" w:hint="eastAsia"/>
                <w:color w:val="000000" w:themeColor="text1"/>
                <w:kern w:val="0"/>
                <w:sz w:val="24"/>
              </w:rPr>
              <w:t>人录入清华大学、北京大学，每年有</w:t>
            </w:r>
            <w:r>
              <w:rPr>
                <w:rFonts w:eastAsia="方正仿宋简体" w:hint="eastAsia"/>
                <w:color w:val="000000" w:themeColor="text1"/>
                <w:kern w:val="0"/>
                <w:sz w:val="24"/>
              </w:rPr>
              <w:t>600</w:t>
            </w:r>
            <w:r>
              <w:rPr>
                <w:rFonts w:eastAsia="方正仿宋简体" w:hint="eastAsia"/>
                <w:color w:val="000000" w:themeColor="text1"/>
                <w:kern w:val="0"/>
                <w:sz w:val="24"/>
              </w:rPr>
              <w:t>余名学生录入全国重点大学，本科上线稳定在</w:t>
            </w:r>
            <w:r>
              <w:rPr>
                <w:rFonts w:eastAsia="方正仿宋简体" w:hint="eastAsia"/>
                <w:color w:val="000000" w:themeColor="text1"/>
                <w:kern w:val="0"/>
                <w:sz w:val="24"/>
              </w:rPr>
              <w:t>1800</w:t>
            </w:r>
            <w:r>
              <w:rPr>
                <w:rFonts w:eastAsia="方正仿宋简体" w:hint="eastAsia"/>
                <w:color w:val="000000" w:themeColor="text1"/>
                <w:kern w:val="0"/>
                <w:sz w:val="24"/>
              </w:rPr>
              <w:t>人左右，居南充市单校区第一。</w:t>
            </w:r>
          </w:p>
        </w:tc>
      </w:tr>
      <w:tr w:rsidR="006309F5">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309F5">
        <w:trPr>
          <w:trHeight w:val="1116"/>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jc w:val="center"/>
              <w:rPr>
                <w:rFonts w:eastAsia="方正仿宋简体"/>
                <w:color w:val="000000" w:themeColor="text1"/>
                <w:kern w:val="0"/>
                <w:sz w:val="24"/>
              </w:rPr>
            </w:pPr>
            <w:bookmarkStart w:id="0" w:name="_GoBack" w:colFirst="2" w:colLast="2"/>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jc w:val="center"/>
              <w:rPr>
                <w:rFonts w:eastAsia="方正仿宋简体"/>
                <w:color w:val="000000" w:themeColor="text1"/>
                <w:kern w:val="0"/>
                <w:sz w:val="24"/>
              </w:rPr>
            </w:pPr>
            <w:r>
              <w:rPr>
                <w:rFonts w:eastAsia="方正仿宋简体" w:hint="eastAsia"/>
                <w:color w:val="000000" w:themeColor="text1"/>
                <w:kern w:val="0"/>
                <w:sz w:val="24"/>
              </w:rPr>
              <w:t>高中物理</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rPr>
                <w:rFonts w:eastAsia="方正仿宋简体"/>
                <w:color w:val="000000" w:themeColor="text1"/>
                <w:kern w:val="0"/>
                <w:sz w:val="24"/>
              </w:rPr>
            </w:pPr>
            <w:r>
              <w:rPr>
                <w:rFonts w:eastAsia="方正仿宋简体" w:hint="eastAsia"/>
                <w:color w:val="000000" w:themeColor="text1"/>
                <w:kern w:val="0"/>
                <w:sz w:val="24"/>
              </w:rPr>
              <w:t>学科教学（物理）、理论物理、声学、光学</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26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jc w:val="center"/>
              <w:rPr>
                <w:rFonts w:eastAsia="方正仿宋简体"/>
                <w:color w:val="000000" w:themeColor="text1"/>
                <w:kern w:val="0"/>
                <w:sz w:val="24"/>
              </w:rPr>
            </w:pPr>
            <w:r>
              <w:rPr>
                <w:rFonts w:eastAsia="方正仿宋简体" w:hint="eastAsia"/>
                <w:color w:val="000000" w:themeColor="text1"/>
                <w:kern w:val="0"/>
                <w:sz w:val="24"/>
              </w:rPr>
              <w:t>具有高级中学及以上物理教师资格证</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jc w:val="center"/>
              <w:rPr>
                <w:rFonts w:eastAsia="方正仿宋简体"/>
                <w:color w:val="000000" w:themeColor="text1"/>
                <w:kern w:val="0"/>
                <w:sz w:val="24"/>
              </w:rPr>
            </w:pPr>
            <w:r>
              <w:rPr>
                <w:rFonts w:eastAsia="方正仿宋简体" w:hint="eastAsia"/>
                <w:color w:val="000000" w:themeColor="text1"/>
                <w:kern w:val="0"/>
                <w:sz w:val="24"/>
              </w:rPr>
              <w:t>3</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260" w:lineRule="exact"/>
              <w:jc w:val="center"/>
              <w:rPr>
                <w:rFonts w:eastAsia="方正仿宋简体"/>
                <w:color w:val="000000" w:themeColor="text1"/>
                <w:kern w:val="0"/>
                <w:sz w:val="24"/>
              </w:rPr>
            </w:pPr>
          </w:p>
        </w:tc>
      </w:tr>
      <w:tr w:rsidR="006309F5">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jc w:val="center"/>
              <w:rPr>
                <w:rFonts w:eastAsia="方正仿宋简体"/>
                <w:color w:val="000000" w:themeColor="text1"/>
                <w:kern w:val="0"/>
                <w:sz w:val="24"/>
              </w:rPr>
            </w:pPr>
            <w:r>
              <w:rPr>
                <w:rFonts w:eastAsia="方正仿宋简体" w:hint="eastAsia"/>
                <w:color w:val="000000" w:themeColor="text1"/>
                <w:kern w:val="0"/>
                <w:sz w:val="24"/>
              </w:rPr>
              <w:t>高中化学</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rPr>
                <w:rFonts w:eastAsia="方正仿宋简体"/>
                <w:color w:val="000000" w:themeColor="text1"/>
                <w:kern w:val="0"/>
                <w:sz w:val="24"/>
              </w:rPr>
            </w:pPr>
            <w:r>
              <w:rPr>
                <w:rFonts w:eastAsia="方正仿宋简体" w:hint="eastAsia"/>
                <w:color w:val="000000" w:themeColor="text1"/>
                <w:kern w:val="0"/>
                <w:sz w:val="24"/>
              </w:rPr>
              <w:t>学科教学（化学）、无机化学、有机化学、化学、应用化学</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26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jc w:val="center"/>
              <w:rPr>
                <w:rFonts w:eastAsia="方正仿宋简体"/>
                <w:color w:val="000000" w:themeColor="text1"/>
                <w:kern w:val="0"/>
                <w:sz w:val="24"/>
              </w:rPr>
            </w:pPr>
            <w:r>
              <w:rPr>
                <w:rFonts w:eastAsia="方正仿宋简体" w:hint="eastAsia"/>
                <w:color w:val="000000" w:themeColor="text1"/>
                <w:kern w:val="0"/>
                <w:sz w:val="24"/>
              </w:rPr>
              <w:t>具有高级中学及以上化学教师资格证</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260" w:lineRule="exact"/>
              <w:jc w:val="center"/>
              <w:rPr>
                <w:rFonts w:eastAsia="方正仿宋简体"/>
                <w:color w:val="000000" w:themeColor="text1"/>
                <w:kern w:val="0"/>
                <w:sz w:val="24"/>
              </w:rPr>
            </w:pPr>
          </w:p>
        </w:tc>
      </w:tr>
      <w:tr w:rsidR="006309F5">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jc w:val="center"/>
              <w:rPr>
                <w:rFonts w:eastAsia="方正仿宋简体"/>
                <w:color w:val="000000" w:themeColor="text1"/>
                <w:kern w:val="0"/>
                <w:sz w:val="24"/>
              </w:rPr>
            </w:pPr>
            <w:r>
              <w:rPr>
                <w:rFonts w:eastAsia="方正仿宋简体" w:hint="eastAsia"/>
                <w:color w:val="000000" w:themeColor="text1"/>
                <w:kern w:val="0"/>
                <w:sz w:val="24"/>
              </w:rPr>
              <w:t>3</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jc w:val="center"/>
              <w:rPr>
                <w:rFonts w:eastAsia="方正仿宋简体"/>
                <w:color w:val="000000" w:themeColor="text1"/>
                <w:kern w:val="0"/>
                <w:sz w:val="24"/>
              </w:rPr>
            </w:pPr>
            <w:r>
              <w:rPr>
                <w:rFonts w:eastAsia="方正仿宋简体" w:hint="eastAsia"/>
                <w:color w:val="000000" w:themeColor="text1"/>
                <w:kern w:val="0"/>
                <w:sz w:val="24"/>
              </w:rPr>
              <w:t>高中地理</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rPr>
                <w:rFonts w:eastAsia="方正仿宋简体"/>
                <w:color w:val="000000" w:themeColor="text1"/>
                <w:kern w:val="0"/>
                <w:sz w:val="24"/>
              </w:rPr>
            </w:pPr>
            <w:r>
              <w:rPr>
                <w:rFonts w:eastAsia="方正仿宋简体" w:hint="eastAsia"/>
                <w:color w:val="000000" w:themeColor="text1"/>
                <w:kern w:val="0"/>
                <w:sz w:val="24"/>
              </w:rPr>
              <w:t>学科教学（地理）、地理学</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26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jc w:val="center"/>
              <w:rPr>
                <w:rFonts w:eastAsia="方正仿宋简体"/>
                <w:color w:val="000000" w:themeColor="text1"/>
                <w:kern w:val="0"/>
                <w:sz w:val="24"/>
              </w:rPr>
            </w:pPr>
            <w:r>
              <w:rPr>
                <w:rFonts w:eastAsia="方正仿宋简体" w:hint="eastAsia"/>
                <w:color w:val="000000" w:themeColor="text1"/>
                <w:kern w:val="0"/>
                <w:sz w:val="24"/>
              </w:rPr>
              <w:t>具有高级中学及以上地理教师资格证</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26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260" w:lineRule="exact"/>
              <w:jc w:val="center"/>
              <w:rPr>
                <w:rFonts w:eastAsia="方正仿宋简体"/>
                <w:color w:val="000000" w:themeColor="text1"/>
                <w:kern w:val="0"/>
                <w:sz w:val="24"/>
              </w:rPr>
            </w:pPr>
          </w:p>
        </w:tc>
      </w:tr>
      <w:bookmarkEnd w:id="0"/>
    </w:tbl>
    <w:p w:rsidR="006309F5" w:rsidRDefault="00E90405">
      <w:pPr>
        <w:spacing w:line="20" w:lineRule="exact"/>
        <w:rPr>
          <w:rFonts w:eastAsia="方正仿宋简体"/>
          <w:color w:val="000000" w:themeColor="text1"/>
          <w:sz w:val="24"/>
        </w:rPr>
      </w:pPr>
      <w:r>
        <w:rPr>
          <w:rFonts w:eastAsia="方正仿宋简体"/>
          <w:color w:val="000000" w:themeColor="text1"/>
          <w:sz w:val="24"/>
        </w:rPr>
        <w:br w:type="page"/>
      </w:r>
    </w:p>
    <w:p w:rsidR="006309F5" w:rsidRDefault="00E90405">
      <w:pPr>
        <w:spacing w:line="600" w:lineRule="exact"/>
        <w:jc w:val="center"/>
        <w:rPr>
          <w:rFonts w:ascii="方正小标宋简体" w:eastAsia="方正小标宋简体" w:hAnsi="宋体" w:cs="宋体"/>
          <w:bCs/>
          <w:color w:val="000000" w:themeColor="text1"/>
          <w:kern w:val="0"/>
          <w:sz w:val="44"/>
          <w:szCs w:val="44"/>
        </w:rPr>
      </w:pPr>
      <w:r>
        <w:rPr>
          <w:rFonts w:eastAsia="方正小标宋简体"/>
          <w:color w:val="000000" w:themeColor="text1"/>
          <w:kern w:val="0"/>
          <w:sz w:val="44"/>
          <w:szCs w:val="44"/>
        </w:rPr>
        <w:lastRenderedPageBreak/>
        <w:t>2024</w:t>
      </w:r>
      <w:r>
        <w:rPr>
          <w:rFonts w:ascii="方正小标宋简体" w:eastAsia="方正小标宋简体" w:hAnsi="黑体" w:cs="黑体" w:hint="eastAsia"/>
          <w:color w:val="000000" w:themeColor="text1"/>
          <w:kern w:val="0"/>
          <w:sz w:val="44"/>
          <w:szCs w:val="44"/>
        </w:rPr>
        <w:t>年度引才需求信息表（十一）</w:t>
      </w:r>
    </w:p>
    <w:p w:rsidR="006309F5" w:rsidRDefault="006309F5">
      <w:pPr>
        <w:spacing w:line="240" w:lineRule="exact"/>
        <w:jc w:val="center"/>
        <w:rPr>
          <w:rFonts w:ascii="方正小标宋简体" w:eastAsia="方正小标宋简体" w:hAnsi="宋体" w:cs="宋体"/>
          <w:bCs/>
          <w:color w:val="000000" w:themeColor="text1"/>
          <w:kern w:val="0"/>
          <w:sz w:val="44"/>
          <w:szCs w:val="44"/>
        </w:rPr>
      </w:pPr>
    </w:p>
    <w:tbl>
      <w:tblPr>
        <w:tblW w:w="14600"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680"/>
      </w:tblGrid>
      <w:tr w:rsidR="006309F5">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南部县第二中学</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仿宋简体" w:eastAsia="方正仿宋简体" w:hint="eastAsia"/>
                <w:color w:val="000000" w:themeColor="text1"/>
                <w:kern w:val="0"/>
                <w:sz w:val="24"/>
              </w:rPr>
              <w:t>事业单位</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3091"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637300</w:t>
            </w:r>
          </w:p>
        </w:tc>
      </w:tr>
      <w:tr w:rsidR="006309F5">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苏刚</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13458400111</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309F5" w:rsidRDefault="00E90405">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57998787@qq.com</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309F5" w:rsidRDefault="00E90405">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3091"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四川省</w:t>
            </w:r>
            <w:r>
              <w:rPr>
                <w:rFonts w:eastAsia="方正仿宋简体" w:hint="eastAsia"/>
                <w:color w:val="000000" w:themeColor="text1"/>
                <w:kern w:val="0"/>
                <w:sz w:val="24"/>
              </w:rPr>
              <w:t>南充市南部县金葫路</w:t>
            </w:r>
            <w:r>
              <w:rPr>
                <w:rFonts w:eastAsia="方正仿宋简体" w:hint="eastAsia"/>
                <w:color w:val="000000" w:themeColor="text1"/>
                <w:kern w:val="0"/>
                <w:sz w:val="24"/>
              </w:rPr>
              <w:t>172</w:t>
            </w:r>
            <w:r>
              <w:rPr>
                <w:rFonts w:eastAsia="方正仿宋简体" w:hint="eastAsia"/>
                <w:color w:val="000000" w:themeColor="text1"/>
                <w:kern w:val="0"/>
                <w:sz w:val="24"/>
              </w:rPr>
              <w:t>号</w:t>
            </w:r>
          </w:p>
        </w:tc>
      </w:tr>
      <w:tr w:rsidR="006309F5">
        <w:trPr>
          <w:trHeight w:val="1598"/>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426" w:type="dxa"/>
            <w:gridSpan w:val="14"/>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rsidP="00AB4576">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南部县第二中学，诞生于</w:t>
            </w:r>
            <w:r>
              <w:rPr>
                <w:rFonts w:eastAsia="方正仿宋简体" w:hint="eastAsia"/>
                <w:color w:val="000000" w:themeColor="text1"/>
                <w:kern w:val="0"/>
                <w:sz w:val="24"/>
              </w:rPr>
              <w:t>1981</w:t>
            </w:r>
            <w:r>
              <w:rPr>
                <w:rFonts w:eastAsia="方正仿宋简体" w:hint="eastAsia"/>
                <w:color w:val="000000" w:themeColor="text1"/>
                <w:kern w:val="0"/>
                <w:sz w:val="24"/>
              </w:rPr>
              <w:t>年，</w:t>
            </w:r>
            <w:r>
              <w:rPr>
                <w:rFonts w:eastAsia="方正仿宋简体" w:hint="eastAsia"/>
                <w:color w:val="000000" w:themeColor="text1"/>
                <w:kern w:val="0"/>
                <w:sz w:val="24"/>
              </w:rPr>
              <w:t>1998</w:t>
            </w:r>
            <w:r>
              <w:rPr>
                <w:rFonts w:eastAsia="方正仿宋简体" w:hint="eastAsia"/>
                <w:color w:val="000000" w:themeColor="text1"/>
                <w:kern w:val="0"/>
                <w:sz w:val="24"/>
              </w:rPr>
              <w:t>年</w:t>
            </w:r>
            <w:r>
              <w:rPr>
                <w:rFonts w:eastAsia="方正仿宋简体" w:hint="eastAsia"/>
                <w:color w:val="000000" w:themeColor="text1"/>
                <w:kern w:val="0"/>
                <w:sz w:val="24"/>
              </w:rPr>
              <w:t>12</w:t>
            </w:r>
            <w:r>
              <w:rPr>
                <w:rFonts w:eastAsia="方正仿宋简体" w:hint="eastAsia"/>
                <w:color w:val="000000" w:themeColor="text1"/>
                <w:kern w:val="0"/>
                <w:sz w:val="24"/>
              </w:rPr>
              <w:t>月升格为高完中，</w:t>
            </w:r>
            <w:r>
              <w:rPr>
                <w:rFonts w:eastAsia="方正仿宋简体" w:hint="eastAsia"/>
                <w:color w:val="000000" w:themeColor="text1"/>
                <w:kern w:val="0"/>
                <w:sz w:val="24"/>
              </w:rPr>
              <w:t>2000</w:t>
            </w:r>
            <w:r>
              <w:rPr>
                <w:rFonts w:eastAsia="方正仿宋简体" w:hint="eastAsia"/>
                <w:color w:val="000000" w:themeColor="text1"/>
                <w:kern w:val="0"/>
                <w:sz w:val="24"/>
              </w:rPr>
              <w:t>年升格为南充市重点中学，</w:t>
            </w:r>
            <w:r>
              <w:rPr>
                <w:rFonts w:eastAsia="方正仿宋简体" w:hint="eastAsia"/>
                <w:color w:val="000000" w:themeColor="text1"/>
                <w:kern w:val="0"/>
                <w:sz w:val="24"/>
              </w:rPr>
              <w:t>2005</w:t>
            </w:r>
            <w:r>
              <w:rPr>
                <w:rFonts w:eastAsia="方正仿宋简体" w:hint="eastAsia"/>
                <w:color w:val="000000" w:themeColor="text1"/>
                <w:kern w:val="0"/>
                <w:sz w:val="24"/>
              </w:rPr>
              <w:t>年</w:t>
            </w:r>
            <w:r>
              <w:rPr>
                <w:rFonts w:eastAsia="方正仿宋简体" w:hint="eastAsia"/>
                <w:color w:val="000000" w:themeColor="text1"/>
                <w:kern w:val="0"/>
                <w:sz w:val="24"/>
              </w:rPr>
              <w:t>12</w:t>
            </w:r>
            <w:r>
              <w:rPr>
                <w:rFonts w:eastAsia="方正仿宋简体" w:hint="eastAsia"/>
                <w:color w:val="000000" w:themeColor="text1"/>
                <w:kern w:val="0"/>
                <w:sz w:val="24"/>
              </w:rPr>
              <w:t>月升格为四川省示范高中，为四川省“文明单位”、四川省“校风示范校”、四川省“现代教育技术示范校”、四川省“实验教学示范校”、南充市“爱国主义教育先进集体”。学校占地</w:t>
            </w:r>
            <w:r>
              <w:rPr>
                <w:rFonts w:eastAsia="方正仿宋简体" w:hint="eastAsia"/>
                <w:color w:val="000000" w:themeColor="text1"/>
                <w:kern w:val="0"/>
                <w:sz w:val="24"/>
              </w:rPr>
              <w:t>408</w:t>
            </w:r>
            <w:r>
              <w:rPr>
                <w:rFonts w:eastAsia="方正仿宋简体" w:hint="eastAsia"/>
                <w:color w:val="000000" w:themeColor="text1"/>
                <w:kern w:val="0"/>
                <w:sz w:val="24"/>
              </w:rPr>
              <w:t>亩，有教学班</w:t>
            </w:r>
            <w:r>
              <w:rPr>
                <w:rFonts w:eastAsia="方正仿宋简体" w:hint="eastAsia"/>
                <w:color w:val="000000" w:themeColor="text1"/>
                <w:kern w:val="0"/>
                <w:sz w:val="24"/>
              </w:rPr>
              <w:t>160</w:t>
            </w:r>
            <w:r>
              <w:rPr>
                <w:rFonts w:eastAsia="方正仿宋简体" w:hint="eastAsia"/>
                <w:color w:val="000000" w:themeColor="text1"/>
                <w:kern w:val="0"/>
                <w:sz w:val="24"/>
              </w:rPr>
              <w:t>个，在校学生</w:t>
            </w:r>
            <w:r>
              <w:rPr>
                <w:rFonts w:eastAsia="方正仿宋简体" w:hint="eastAsia"/>
                <w:color w:val="000000" w:themeColor="text1"/>
                <w:kern w:val="0"/>
                <w:sz w:val="24"/>
              </w:rPr>
              <w:t>12000</w:t>
            </w:r>
            <w:r>
              <w:rPr>
                <w:rFonts w:eastAsia="方正仿宋简体" w:hint="eastAsia"/>
                <w:color w:val="000000" w:themeColor="text1"/>
                <w:kern w:val="0"/>
                <w:sz w:val="24"/>
              </w:rPr>
              <w:t>多人。学校现有专职教师</w:t>
            </w:r>
            <w:r>
              <w:rPr>
                <w:rFonts w:eastAsia="方正仿宋简体" w:hint="eastAsia"/>
                <w:color w:val="000000" w:themeColor="text1"/>
                <w:kern w:val="0"/>
                <w:sz w:val="24"/>
              </w:rPr>
              <w:t>409</w:t>
            </w:r>
            <w:r>
              <w:rPr>
                <w:rFonts w:eastAsia="方正仿宋简体" w:hint="eastAsia"/>
                <w:color w:val="000000" w:themeColor="text1"/>
                <w:kern w:val="0"/>
                <w:sz w:val="24"/>
              </w:rPr>
              <w:t>名，其中具有研究生学历</w:t>
            </w:r>
            <w:r>
              <w:rPr>
                <w:rFonts w:eastAsia="方正仿宋简体" w:hint="eastAsia"/>
                <w:color w:val="000000" w:themeColor="text1"/>
                <w:kern w:val="0"/>
                <w:sz w:val="24"/>
              </w:rPr>
              <w:t>35</w:t>
            </w:r>
            <w:r>
              <w:rPr>
                <w:rFonts w:eastAsia="方正仿宋简体" w:hint="eastAsia"/>
                <w:color w:val="000000" w:themeColor="text1"/>
                <w:kern w:val="0"/>
                <w:sz w:val="24"/>
              </w:rPr>
              <w:t>人、特级教师</w:t>
            </w:r>
            <w:r>
              <w:rPr>
                <w:rFonts w:eastAsia="方正仿宋简体" w:hint="eastAsia"/>
                <w:color w:val="000000" w:themeColor="text1"/>
                <w:kern w:val="0"/>
                <w:sz w:val="24"/>
              </w:rPr>
              <w:t>3</w:t>
            </w:r>
            <w:r>
              <w:rPr>
                <w:rFonts w:eastAsia="方正仿宋简体" w:hint="eastAsia"/>
                <w:color w:val="000000" w:themeColor="text1"/>
                <w:kern w:val="0"/>
                <w:sz w:val="24"/>
              </w:rPr>
              <w:t>人、正高级教师</w:t>
            </w:r>
            <w:r>
              <w:rPr>
                <w:rFonts w:eastAsia="方正仿宋简体" w:hint="eastAsia"/>
                <w:color w:val="000000" w:themeColor="text1"/>
                <w:kern w:val="0"/>
                <w:sz w:val="24"/>
              </w:rPr>
              <w:t>3</w:t>
            </w:r>
            <w:r>
              <w:rPr>
                <w:rFonts w:eastAsia="方正仿宋简体" w:hint="eastAsia"/>
                <w:color w:val="000000" w:themeColor="text1"/>
                <w:kern w:val="0"/>
                <w:sz w:val="24"/>
              </w:rPr>
              <w:t>人、高级教师</w:t>
            </w:r>
            <w:r>
              <w:rPr>
                <w:rFonts w:eastAsia="方正仿宋简体" w:hint="eastAsia"/>
                <w:color w:val="000000" w:themeColor="text1"/>
                <w:kern w:val="0"/>
                <w:sz w:val="24"/>
              </w:rPr>
              <w:t>146</w:t>
            </w:r>
            <w:r>
              <w:rPr>
                <w:rFonts w:eastAsia="方正仿宋简体" w:hint="eastAsia"/>
                <w:color w:val="000000" w:themeColor="text1"/>
                <w:kern w:val="0"/>
                <w:sz w:val="24"/>
              </w:rPr>
              <w:t>人。教师竞教、教研成果斐然，数百名教师斩获省市县一等奖。优秀教师、骨干教师如雨后春笋，德艺</w:t>
            </w:r>
            <w:r>
              <w:rPr>
                <w:rFonts w:eastAsia="方正仿宋简体" w:hint="eastAsia"/>
                <w:color w:val="000000" w:themeColor="text1"/>
                <w:kern w:val="0"/>
                <w:sz w:val="24"/>
              </w:rPr>
              <w:t>双修，教坛懿范。</w:t>
            </w:r>
          </w:p>
        </w:tc>
      </w:tr>
      <w:tr w:rsidR="006309F5">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309F5">
        <w:trPr>
          <w:trHeight w:val="1703"/>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高中物理</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物理学、理论物理、粒子物理与原子核物理、声学、光学、原子与分子物理、等离子体物理、凝聚态物理、学科教学（物理）</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具有高级中学及以上物理教师资格证</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r>
      <w:tr w:rsidR="006309F5">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高中化学</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化学、无机化学、分析化学、有机化学、物理化学、高分子化学与物理、学科教学（化学）</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具有高级中学及以上化学教师资格证</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r>
    </w:tbl>
    <w:p w:rsidR="006309F5" w:rsidRDefault="00E90405">
      <w:pPr>
        <w:rPr>
          <w:rFonts w:eastAsia="方正仿宋简体"/>
          <w:color w:val="000000" w:themeColor="text1"/>
          <w:sz w:val="24"/>
        </w:rPr>
      </w:pPr>
      <w:r>
        <w:rPr>
          <w:rFonts w:eastAsia="方正仿宋简体"/>
          <w:color w:val="000000" w:themeColor="text1"/>
          <w:sz w:val="24"/>
        </w:rPr>
        <w:br w:type="page"/>
      </w:r>
    </w:p>
    <w:p w:rsidR="006309F5" w:rsidRDefault="00E90405">
      <w:pPr>
        <w:spacing w:line="600" w:lineRule="exact"/>
        <w:jc w:val="center"/>
        <w:rPr>
          <w:rFonts w:ascii="方正小标宋简体" w:eastAsia="方正小标宋简体" w:hAnsi="宋体" w:cs="宋体"/>
          <w:bCs/>
          <w:color w:val="000000" w:themeColor="text1"/>
          <w:kern w:val="0"/>
          <w:sz w:val="44"/>
          <w:szCs w:val="44"/>
        </w:rPr>
      </w:pPr>
      <w:r>
        <w:rPr>
          <w:rFonts w:eastAsia="方正小标宋简体"/>
          <w:color w:val="000000" w:themeColor="text1"/>
          <w:kern w:val="0"/>
          <w:sz w:val="44"/>
          <w:szCs w:val="44"/>
        </w:rPr>
        <w:lastRenderedPageBreak/>
        <w:t>2024</w:t>
      </w:r>
      <w:r>
        <w:rPr>
          <w:rFonts w:ascii="方正小标宋简体" w:eastAsia="方正小标宋简体" w:hAnsi="黑体" w:cs="黑体" w:hint="eastAsia"/>
          <w:color w:val="000000" w:themeColor="text1"/>
          <w:kern w:val="0"/>
          <w:sz w:val="44"/>
          <w:szCs w:val="44"/>
        </w:rPr>
        <w:t>年度引才需求信息表（十二）</w:t>
      </w:r>
    </w:p>
    <w:p w:rsidR="006309F5" w:rsidRDefault="006309F5">
      <w:pPr>
        <w:spacing w:line="240" w:lineRule="exact"/>
        <w:jc w:val="center"/>
        <w:rPr>
          <w:rFonts w:ascii="方正小标宋简体" w:eastAsia="方正小标宋简体" w:hAnsi="宋体" w:cs="宋体"/>
          <w:bCs/>
          <w:color w:val="000000" w:themeColor="text1"/>
          <w:kern w:val="0"/>
          <w:sz w:val="44"/>
          <w:szCs w:val="44"/>
        </w:rPr>
      </w:pPr>
    </w:p>
    <w:tbl>
      <w:tblPr>
        <w:tblW w:w="14600" w:type="dxa"/>
        <w:jc w:val="center"/>
        <w:tblLayout w:type="fixed"/>
        <w:tblLook w:val="04A0"/>
      </w:tblPr>
      <w:tblGrid>
        <w:gridCol w:w="1174"/>
        <w:gridCol w:w="1222"/>
        <w:gridCol w:w="1468"/>
        <w:gridCol w:w="983"/>
        <w:gridCol w:w="577"/>
        <w:gridCol w:w="1286"/>
        <w:gridCol w:w="236"/>
        <w:gridCol w:w="1161"/>
        <w:gridCol w:w="95"/>
        <w:gridCol w:w="1899"/>
        <w:gridCol w:w="420"/>
        <w:gridCol w:w="279"/>
        <w:gridCol w:w="709"/>
        <w:gridCol w:w="411"/>
        <w:gridCol w:w="2680"/>
      </w:tblGrid>
      <w:tr w:rsidR="006309F5">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南部县第三中学</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仿宋简体" w:eastAsia="方正仿宋简体" w:hint="eastAsia"/>
                <w:color w:val="000000" w:themeColor="text1"/>
                <w:kern w:val="0"/>
                <w:sz w:val="24"/>
              </w:rPr>
              <w:t>事业单位</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sc-nbsz</w:t>
            </w:r>
            <w:r>
              <w:rPr>
                <w:rFonts w:eastAsia="方正仿宋简体" w:hint="eastAsia"/>
                <w:color w:val="000000" w:themeColor="text1"/>
                <w:kern w:val="0"/>
                <w:sz w:val="24"/>
              </w:rPr>
              <w:t>（微信公众号）</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3091"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637300</w:t>
            </w:r>
          </w:p>
        </w:tc>
      </w:tr>
      <w:tr w:rsidR="006309F5">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李彦</w:t>
            </w:r>
          </w:p>
        </w:tc>
        <w:tc>
          <w:tcPr>
            <w:tcW w:w="983"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3"/>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13890409829</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309F5" w:rsidRDefault="00E90405">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1061042824@qq.com</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309F5" w:rsidRDefault="00E90405">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3091"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四川省</w:t>
            </w:r>
            <w:r>
              <w:rPr>
                <w:rFonts w:eastAsia="方正仿宋简体" w:hint="eastAsia"/>
                <w:color w:val="000000" w:themeColor="text1"/>
                <w:kern w:val="0"/>
                <w:sz w:val="24"/>
              </w:rPr>
              <w:t>南充市南部县金葫路</w:t>
            </w:r>
            <w:r>
              <w:rPr>
                <w:rFonts w:eastAsia="方正仿宋简体" w:hint="eastAsia"/>
                <w:color w:val="000000" w:themeColor="text1"/>
                <w:kern w:val="0"/>
                <w:sz w:val="24"/>
              </w:rPr>
              <w:t>20</w:t>
            </w:r>
            <w:r>
              <w:rPr>
                <w:rFonts w:eastAsia="方正仿宋简体" w:hint="eastAsia"/>
                <w:color w:val="000000" w:themeColor="text1"/>
                <w:kern w:val="0"/>
                <w:sz w:val="24"/>
              </w:rPr>
              <w:t>号</w:t>
            </w:r>
          </w:p>
        </w:tc>
      </w:tr>
      <w:tr w:rsidR="006309F5">
        <w:trPr>
          <w:trHeight w:val="1973"/>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426" w:type="dxa"/>
            <w:gridSpan w:val="14"/>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rsidP="00AB4576">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四川省南部县第三中学（南部县职业技术学校）坐落在南部县城金葫路</w:t>
            </w:r>
            <w:r>
              <w:rPr>
                <w:rFonts w:eastAsia="方正仿宋简体" w:hint="eastAsia"/>
                <w:color w:val="000000" w:themeColor="text1"/>
                <w:kern w:val="0"/>
                <w:sz w:val="24"/>
              </w:rPr>
              <w:t>20</w:t>
            </w:r>
            <w:r>
              <w:rPr>
                <w:rFonts w:eastAsia="方正仿宋简体" w:hint="eastAsia"/>
                <w:color w:val="000000" w:themeColor="text1"/>
                <w:kern w:val="0"/>
                <w:sz w:val="24"/>
              </w:rPr>
              <w:t>号，毗邻县委、县政府，占地</w:t>
            </w:r>
            <w:r>
              <w:rPr>
                <w:rFonts w:eastAsia="方正仿宋简体" w:hint="eastAsia"/>
                <w:color w:val="000000" w:themeColor="text1"/>
                <w:kern w:val="0"/>
                <w:sz w:val="24"/>
              </w:rPr>
              <w:t>175</w:t>
            </w:r>
            <w:r>
              <w:rPr>
                <w:rFonts w:eastAsia="方正仿宋简体" w:hint="eastAsia"/>
                <w:color w:val="000000" w:themeColor="text1"/>
                <w:kern w:val="0"/>
                <w:sz w:val="24"/>
              </w:rPr>
              <w:t>亩，建筑面积</w:t>
            </w:r>
            <w:r>
              <w:rPr>
                <w:rFonts w:eastAsia="方正仿宋简体" w:hint="eastAsia"/>
                <w:color w:val="000000" w:themeColor="text1"/>
                <w:kern w:val="0"/>
                <w:sz w:val="24"/>
              </w:rPr>
              <w:t>46100</w:t>
            </w:r>
            <w:r>
              <w:rPr>
                <w:rFonts w:eastAsia="方正仿宋简体" w:hint="eastAsia"/>
                <w:color w:val="000000" w:themeColor="text1"/>
                <w:kern w:val="0"/>
                <w:sz w:val="24"/>
              </w:rPr>
              <w:t>平方米，在校学生</w:t>
            </w:r>
            <w:r>
              <w:rPr>
                <w:rFonts w:eastAsia="方正仿宋简体" w:hint="eastAsia"/>
                <w:color w:val="000000" w:themeColor="text1"/>
                <w:kern w:val="0"/>
                <w:sz w:val="24"/>
              </w:rPr>
              <w:t>5800</w:t>
            </w:r>
            <w:r>
              <w:rPr>
                <w:rFonts w:eastAsia="方正仿宋简体" w:hint="eastAsia"/>
                <w:color w:val="000000" w:themeColor="text1"/>
                <w:kern w:val="0"/>
                <w:sz w:val="24"/>
              </w:rPr>
              <w:t>余人，</w:t>
            </w:r>
            <w:r>
              <w:rPr>
                <w:rFonts w:eastAsia="方正仿宋简体" w:hint="eastAsia"/>
                <w:color w:val="000000" w:themeColor="text1"/>
                <w:kern w:val="0"/>
                <w:sz w:val="24"/>
              </w:rPr>
              <w:t>93</w:t>
            </w:r>
            <w:r>
              <w:rPr>
                <w:rFonts w:eastAsia="方正仿宋简体" w:hint="eastAsia"/>
                <w:color w:val="000000" w:themeColor="text1"/>
                <w:kern w:val="0"/>
                <w:sz w:val="24"/>
              </w:rPr>
              <w:t>个教学班。学校始建于</w:t>
            </w:r>
            <w:r>
              <w:rPr>
                <w:rFonts w:eastAsia="方正仿宋简体" w:hint="eastAsia"/>
                <w:color w:val="000000" w:themeColor="text1"/>
                <w:kern w:val="0"/>
                <w:sz w:val="24"/>
              </w:rPr>
              <w:t>1977</w:t>
            </w:r>
            <w:r>
              <w:rPr>
                <w:rFonts w:eastAsia="方正仿宋简体" w:hint="eastAsia"/>
                <w:color w:val="000000" w:themeColor="text1"/>
                <w:kern w:val="0"/>
                <w:sz w:val="24"/>
              </w:rPr>
              <w:t>年，</w:t>
            </w:r>
            <w:r>
              <w:rPr>
                <w:rFonts w:eastAsia="方正仿宋简体" w:hint="eastAsia"/>
                <w:color w:val="000000" w:themeColor="text1"/>
                <w:kern w:val="0"/>
                <w:sz w:val="24"/>
              </w:rPr>
              <w:t>2006</w:t>
            </w:r>
            <w:r>
              <w:rPr>
                <w:rFonts w:eastAsia="方正仿宋简体" w:hint="eastAsia"/>
                <w:color w:val="000000" w:themeColor="text1"/>
                <w:kern w:val="0"/>
                <w:sz w:val="24"/>
              </w:rPr>
              <w:t>年创建为南充市示范高中，</w:t>
            </w:r>
            <w:r>
              <w:rPr>
                <w:rFonts w:eastAsia="方正仿宋简体" w:hint="eastAsia"/>
                <w:color w:val="000000" w:themeColor="text1"/>
                <w:kern w:val="0"/>
                <w:sz w:val="24"/>
              </w:rPr>
              <w:t>2010</w:t>
            </w:r>
            <w:r>
              <w:rPr>
                <w:rFonts w:eastAsia="方正仿宋简体" w:hint="eastAsia"/>
                <w:color w:val="000000" w:themeColor="text1"/>
                <w:kern w:val="0"/>
                <w:sz w:val="24"/>
              </w:rPr>
              <w:t>年创建为四川省重点中等职业学校，是一所享誉全省的综合高中。</w:t>
            </w:r>
          </w:p>
          <w:p w:rsidR="006309F5" w:rsidRDefault="00E90405" w:rsidP="00AB4576">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学校拥有一支优良的师资队伍，共有教职工</w:t>
            </w:r>
            <w:r>
              <w:rPr>
                <w:rFonts w:eastAsia="方正仿宋简体" w:hint="eastAsia"/>
                <w:color w:val="000000" w:themeColor="text1"/>
                <w:kern w:val="0"/>
                <w:sz w:val="24"/>
              </w:rPr>
              <w:t>328</w:t>
            </w:r>
            <w:r>
              <w:rPr>
                <w:rFonts w:eastAsia="方正仿宋简体" w:hint="eastAsia"/>
                <w:color w:val="000000" w:themeColor="text1"/>
                <w:kern w:val="0"/>
                <w:sz w:val="24"/>
              </w:rPr>
              <w:t>人，研究生、本科生学历达</w:t>
            </w:r>
            <w:r>
              <w:rPr>
                <w:rFonts w:eastAsia="方正仿宋简体" w:hint="eastAsia"/>
                <w:color w:val="000000" w:themeColor="text1"/>
                <w:kern w:val="0"/>
                <w:sz w:val="24"/>
              </w:rPr>
              <w:t>98%</w:t>
            </w:r>
            <w:r>
              <w:rPr>
                <w:rFonts w:eastAsia="方正仿宋简体" w:hint="eastAsia"/>
                <w:color w:val="000000" w:themeColor="text1"/>
                <w:kern w:val="0"/>
                <w:sz w:val="24"/>
              </w:rPr>
              <w:t>，中高级职称达</w:t>
            </w:r>
            <w:r>
              <w:rPr>
                <w:rFonts w:eastAsia="方正仿宋简体" w:hint="eastAsia"/>
                <w:color w:val="000000" w:themeColor="text1"/>
                <w:kern w:val="0"/>
                <w:sz w:val="24"/>
              </w:rPr>
              <w:t>55%</w:t>
            </w:r>
            <w:r>
              <w:rPr>
                <w:rFonts w:eastAsia="方正仿宋简体" w:hint="eastAsia"/>
                <w:color w:val="000000" w:themeColor="text1"/>
                <w:kern w:val="0"/>
                <w:sz w:val="24"/>
              </w:rPr>
              <w:t>，年龄结构合理，师德纯洁高尚，教学经验丰富，其中有省级学科带头人、省级骨干教师</w:t>
            </w:r>
            <w:r>
              <w:rPr>
                <w:rFonts w:eastAsia="方正仿宋简体" w:hint="eastAsia"/>
                <w:color w:val="000000" w:themeColor="text1"/>
                <w:kern w:val="0"/>
                <w:sz w:val="24"/>
              </w:rPr>
              <w:t>8</w:t>
            </w:r>
            <w:r>
              <w:rPr>
                <w:rFonts w:eastAsia="方正仿宋简体" w:hint="eastAsia"/>
                <w:color w:val="000000" w:themeColor="text1"/>
                <w:kern w:val="0"/>
                <w:sz w:val="24"/>
              </w:rPr>
              <w:t>人，市级学科带头人、市级骨干教师</w:t>
            </w:r>
            <w:r>
              <w:rPr>
                <w:rFonts w:eastAsia="方正仿宋简体" w:hint="eastAsia"/>
                <w:color w:val="000000" w:themeColor="text1"/>
                <w:kern w:val="0"/>
                <w:sz w:val="24"/>
              </w:rPr>
              <w:t>56</w:t>
            </w:r>
            <w:r>
              <w:rPr>
                <w:rFonts w:eastAsia="方正仿宋简体" w:hint="eastAsia"/>
                <w:color w:val="000000" w:themeColor="text1"/>
                <w:kern w:val="0"/>
                <w:sz w:val="24"/>
              </w:rPr>
              <w:t>人，县级学科带头</w:t>
            </w:r>
            <w:r>
              <w:rPr>
                <w:rFonts w:eastAsia="方正仿宋简体" w:hint="eastAsia"/>
                <w:color w:val="000000" w:themeColor="text1"/>
                <w:kern w:val="0"/>
                <w:sz w:val="24"/>
              </w:rPr>
              <w:t>人、县级骨干教师</w:t>
            </w:r>
            <w:r>
              <w:rPr>
                <w:rFonts w:eastAsia="方正仿宋简体" w:hint="eastAsia"/>
                <w:color w:val="000000" w:themeColor="text1"/>
                <w:kern w:val="0"/>
                <w:sz w:val="24"/>
              </w:rPr>
              <w:t>82</w:t>
            </w:r>
            <w:r>
              <w:rPr>
                <w:rFonts w:eastAsia="方正仿宋简体" w:hint="eastAsia"/>
                <w:color w:val="000000" w:themeColor="text1"/>
                <w:kern w:val="0"/>
                <w:sz w:val="24"/>
              </w:rPr>
              <w:t>人。近三年来我校教师在市县两级教学竞赛和技能竞赛中，先后有</w:t>
            </w:r>
            <w:r>
              <w:rPr>
                <w:rFonts w:eastAsia="方正仿宋简体" w:hint="eastAsia"/>
                <w:color w:val="000000" w:themeColor="text1"/>
                <w:kern w:val="0"/>
                <w:sz w:val="24"/>
              </w:rPr>
              <w:t>50</w:t>
            </w:r>
            <w:r>
              <w:rPr>
                <w:rFonts w:eastAsia="方正仿宋简体" w:hint="eastAsia"/>
                <w:color w:val="000000" w:themeColor="text1"/>
                <w:kern w:val="0"/>
                <w:sz w:val="24"/>
              </w:rPr>
              <w:t>多人次获得一等奖。</w:t>
            </w:r>
          </w:p>
        </w:tc>
      </w:tr>
      <w:tr w:rsidR="006309F5">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309F5">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中职建筑教师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建筑学、测绘工程、测绘科学与技术、建筑历史与理论、建筑设计及其理论、建筑技术科学、土木工程、岩土工程、结构工程、桥梁与隧道工程、土木水利、职业技术教育</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具有高级中学教师资格证或中等职业学校教师资格证</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r>
      <w:tr w:rsidR="006309F5">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中职财会教师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会计学、职业技术教育学、审计、财政学</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具有高级中学教师资格证或中等职业学校教师资格证</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r>
      <w:tr w:rsidR="006309F5">
        <w:trPr>
          <w:trHeight w:val="773"/>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lastRenderedPageBreak/>
              <w:t>3</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中职农学教师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作物学、园艺学、畜牧学、基础兽医学、植物保护、林学、农业资源与环境</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具有高级中学教师资格证或中等职业学校教师资格证</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r>
      <w:tr w:rsidR="006309F5">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4</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心理健康教育教师</w:t>
            </w:r>
          </w:p>
        </w:tc>
        <w:tc>
          <w:tcPr>
            <w:tcW w:w="3028"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心理健康教育、心理学、基础心理学、发展与教育心理学、应用心理学、应用心理</w:t>
            </w:r>
          </w:p>
        </w:tc>
        <w:tc>
          <w:tcPr>
            <w:tcW w:w="128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硕士研究生及以上学历且取得相应学位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具有高级中学教师资格证</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编制内刚性引进</w:t>
            </w:r>
          </w:p>
        </w:tc>
        <w:tc>
          <w:tcPr>
            <w:tcW w:w="26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r>
    </w:tbl>
    <w:p w:rsidR="006309F5" w:rsidRDefault="00E90405">
      <w:pPr>
        <w:rPr>
          <w:rFonts w:eastAsia="方正小标宋简体"/>
          <w:color w:val="000000" w:themeColor="text1"/>
          <w:kern w:val="0"/>
          <w:sz w:val="44"/>
          <w:szCs w:val="44"/>
        </w:rPr>
      </w:pPr>
      <w:r>
        <w:rPr>
          <w:rFonts w:eastAsia="方正小标宋简体"/>
          <w:color w:val="000000" w:themeColor="text1"/>
          <w:kern w:val="0"/>
          <w:sz w:val="44"/>
          <w:szCs w:val="44"/>
        </w:rPr>
        <w:br w:type="page"/>
      </w:r>
    </w:p>
    <w:p w:rsidR="006309F5" w:rsidRDefault="00E90405">
      <w:pPr>
        <w:spacing w:line="600" w:lineRule="exact"/>
        <w:jc w:val="center"/>
        <w:rPr>
          <w:rFonts w:ascii="方正小标宋简体" w:eastAsia="方正小标宋简体" w:hAnsi="宋体" w:cs="宋体"/>
          <w:bCs/>
          <w:color w:val="000000" w:themeColor="text1"/>
          <w:kern w:val="0"/>
          <w:sz w:val="44"/>
          <w:szCs w:val="44"/>
        </w:rPr>
      </w:pPr>
      <w:r>
        <w:rPr>
          <w:rFonts w:eastAsia="方正小标宋简体"/>
          <w:color w:val="000000" w:themeColor="text1"/>
          <w:kern w:val="0"/>
          <w:sz w:val="44"/>
          <w:szCs w:val="44"/>
        </w:rPr>
        <w:lastRenderedPageBreak/>
        <w:t>2024</w:t>
      </w:r>
      <w:r>
        <w:rPr>
          <w:rFonts w:ascii="方正小标宋简体" w:eastAsia="方正小标宋简体" w:hAnsi="黑体" w:cs="黑体" w:hint="eastAsia"/>
          <w:color w:val="000000" w:themeColor="text1"/>
          <w:kern w:val="0"/>
          <w:sz w:val="44"/>
          <w:szCs w:val="44"/>
        </w:rPr>
        <w:t>年度引才需求信息表（十三）</w:t>
      </w:r>
    </w:p>
    <w:p w:rsidR="006309F5" w:rsidRDefault="006309F5">
      <w:pPr>
        <w:spacing w:line="240" w:lineRule="exact"/>
        <w:jc w:val="center"/>
        <w:rPr>
          <w:rFonts w:ascii="方正小标宋简体" w:eastAsia="方正小标宋简体" w:hAnsi="宋体" w:cs="宋体"/>
          <w:bCs/>
          <w:color w:val="000000" w:themeColor="text1"/>
          <w:kern w:val="0"/>
          <w:sz w:val="44"/>
          <w:szCs w:val="44"/>
        </w:rPr>
      </w:pPr>
    </w:p>
    <w:tbl>
      <w:tblPr>
        <w:tblW w:w="14285" w:type="dxa"/>
        <w:jc w:val="center"/>
        <w:tblLayout w:type="fixed"/>
        <w:tblLook w:val="04A0"/>
      </w:tblPr>
      <w:tblGrid>
        <w:gridCol w:w="1174"/>
        <w:gridCol w:w="1222"/>
        <w:gridCol w:w="1468"/>
        <w:gridCol w:w="389"/>
        <w:gridCol w:w="594"/>
        <w:gridCol w:w="1863"/>
        <w:gridCol w:w="236"/>
        <w:gridCol w:w="1161"/>
        <w:gridCol w:w="95"/>
        <w:gridCol w:w="1899"/>
        <w:gridCol w:w="420"/>
        <w:gridCol w:w="279"/>
        <w:gridCol w:w="709"/>
        <w:gridCol w:w="411"/>
        <w:gridCol w:w="2365"/>
      </w:tblGrid>
      <w:tr w:rsidR="006309F5">
        <w:trPr>
          <w:trHeight w:val="90"/>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名称</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四川南部经济开发集团有限公司</w:t>
            </w:r>
          </w:p>
        </w:tc>
        <w:tc>
          <w:tcPr>
            <w:tcW w:w="98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单位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类别</w:t>
            </w: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仿宋简体" w:eastAsia="方正仿宋简体" w:hint="eastAsia"/>
                <w:color w:val="000000" w:themeColor="text1"/>
                <w:kern w:val="0"/>
                <w:sz w:val="24"/>
              </w:rPr>
              <w:t>县属国企</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网址</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6309F5">
            <w:pPr>
              <w:widowControl/>
              <w:spacing w:line="300" w:lineRule="exact"/>
              <w:jc w:val="center"/>
              <w:rPr>
                <w:rFonts w:eastAsia="方正仿宋简体"/>
                <w:color w:val="000000" w:themeColor="text1"/>
                <w:kern w:val="0"/>
                <w:sz w:val="24"/>
              </w:rPr>
            </w:pP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邮政</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编码</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637300</w:t>
            </w:r>
          </w:p>
        </w:tc>
      </w:tr>
      <w:tr w:rsidR="006309F5">
        <w:trPr>
          <w:trHeight w:val="577"/>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联系人</w:t>
            </w:r>
          </w:p>
        </w:tc>
        <w:tc>
          <w:tcPr>
            <w:tcW w:w="269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仿宋简体" w:eastAsia="方正仿宋简体"/>
                <w:color w:val="000000" w:themeColor="text1"/>
                <w:kern w:val="0"/>
                <w:sz w:val="24"/>
              </w:rPr>
            </w:pPr>
            <w:r>
              <w:rPr>
                <w:rFonts w:ascii="方正仿宋简体" w:eastAsia="方正仿宋简体" w:hint="eastAsia"/>
                <w:color w:val="000000" w:themeColor="text1"/>
                <w:kern w:val="0"/>
                <w:sz w:val="24"/>
              </w:rPr>
              <w:t>孙静</w:t>
            </w:r>
          </w:p>
        </w:tc>
        <w:tc>
          <w:tcPr>
            <w:tcW w:w="983"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联系</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hint="eastAsia"/>
                <w:color w:val="000000" w:themeColor="text1"/>
                <w:kern w:val="0"/>
                <w:sz w:val="24"/>
              </w:rPr>
              <w:t>电话</w:t>
            </w: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19982820833</w:t>
            </w:r>
          </w:p>
        </w:tc>
        <w:tc>
          <w:tcPr>
            <w:tcW w:w="1161" w:type="dxa"/>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报名网址</w:t>
            </w:r>
          </w:p>
          <w:p w:rsidR="006309F5" w:rsidRDefault="00E90405">
            <w:pPr>
              <w:spacing w:line="300" w:lineRule="exact"/>
              <w:jc w:val="center"/>
              <w:rPr>
                <w:rFonts w:eastAsia="方正黑体简体"/>
                <w:color w:val="000000" w:themeColor="text1"/>
                <w:kern w:val="0"/>
                <w:sz w:val="24"/>
              </w:rPr>
            </w:pPr>
            <w:r>
              <w:rPr>
                <w:rFonts w:eastAsia="方正黑体简体" w:hint="eastAsia"/>
                <w:color w:val="000000" w:themeColor="text1"/>
                <w:kern w:val="0"/>
                <w:sz w:val="24"/>
              </w:rPr>
              <w:t>（邮箱）</w:t>
            </w:r>
          </w:p>
        </w:tc>
        <w:tc>
          <w:tcPr>
            <w:tcW w:w="2414"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1501356644@qq.com</w:t>
            </w:r>
          </w:p>
        </w:tc>
        <w:tc>
          <w:tcPr>
            <w:tcW w:w="988"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通讯</w:t>
            </w:r>
          </w:p>
          <w:p w:rsidR="006309F5" w:rsidRDefault="00E90405">
            <w:pPr>
              <w:widowControl/>
              <w:spacing w:line="300" w:lineRule="exact"/>
              <w:jc w:val="center"/>
              <w:rPr>
                <w:rFonts w:eastAsia="方正仿宋简体"/>
                <w:color w:val="000000" w:themeColor="text1"/>
                <w:kern w:val="0"/>
                <w:sz w:val="24"/>
              </w:rPr>
            </w:pPr>
            <w:r>
              <w:rPr>
                <w:rFonts w:ascii="方正黑体简体" w:eastAsia="方正黑体简体" w:hAnsi="方正黑体简体" w:cs="方正黑体简体"/>
                <w:color w:val="000000" w:themeColor="text1"/>
                <w:kern w:val="0"/>
                <w:sz w:val="24"/>
              </w:rPr>
              <w:t>地址</w:t>
            </w:r>
          </w:p>
        </w:tc>
        <w:tc>
          <w:tcPr>
            <w:tcW w:w="2776" w:type="dxa"/>
            <w:gridSpan w:val="2"/>
            <w:tcBorders>
              <w:top w:val="single" w:sz="4" w:space="0" w:color="auto"/>
              <w:left w:val="single" w:sz="4" w:space="0" w:color="auto"/>
              <w:bottom w:val="single" w:sz="4" w:space="0" w:color="auto"/>
              <w:right w:val="single" w:sz="4" w:space="0" w:color="auto"/>
            </w:tcBorders>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四川省</w:t>
            </w:r>
            <w:r>
              <w:rPr>
                <w:rFonts w:eastAsia="方正仿宋简体" w:hint="eastAsia"/>
                <w:color w:val="000000" w:themeColor="text1"/>
                <w:kern w:val="0"/>
                <w:sz w:val="24"/>
              </w:rPr>
              <w:t>南充市南部县经济开发区</w:t>
            </w:r>
          </w:p>
        </w:tc>
      </w:tr>
      <w:tr w:rsidR="006309F5">
        <w:trPr>
          <w:trHeight w:val="1973"/>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单位</w:t>
            </w:r>
          </w:p>
          <w:p w:rsidR="006309F5" w:rsidRDefault="00E90405">
            <w:pPr>
              <w:widowControl/>
              <w:spacing w:line="300" w:lineRule="exact"/>
              <w:jc w:val="center"/>
              <w:rPr>
                <w:rFonts w:eastAsia="方正楷体简体"/>
                <w:color w:val="000000" w:themeColor="text1"/>
                <w:kern w:val="0"/>
                <w:sz w:val="24"/>
              </w:rPr>
            </w:pPr>
            <w:r>
              <w:rPr>
                <w:rFonts w:ascii="方正黑体简体" w:eastAsia="方正黑体简体" w:hAnsi="方正黑体简体" w:cs="方正黑体简体"/>
                <w:color w:val="000000" w:themeColor="text1"/>
                <w:kern w:val="0"/>
                <w:sz w:val="24"/>
              </w:rPr>
              <w:t>简介</w:t>
            </w:r>
          </w:p>
        </w:tc>
        <w:tc>
          <w:tcPr>
            <w:tcW w:w="13111" w:type="dxa"/>
            <w:gridSpan w:val="14"/>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rsidP="00AB4576">
            <w:pPr>
              <w:widowControl/>
              <w:spacing w:line="300" w:lineRule="exact"/>
              <w:ind w:firstLineChars="200" w:firstLine="471"/>
              <w:jc w:val="left"/>
              <w:rPr>
                <w:rFonts w:eastAsia="方正仿宋简体"/>
                <w:color w:val="000000" w:themeColor="text1"/>
                <w:kern w:val="0"/>
                <w:sz w:val="24"/>
              </w:rPr>
            </w:pPr>
            <w:r>
              <w:rPr>
                <w:rFonts w:eastAsia="方正仿宋简体" w:hint="eastAsia"/>
                <w:color w:val="000000" w:themeColor="text1"/>
                <w:kern w:val="0"/>
                <w:sz w:val="24"/>
              </w:rPr>
              <w:t>四川南部经济开发集团有限公司始成立于</w:t>
            </w:r>
            <w:r>
              <w:rPr>
                <w:rFonts w:eastAsia="方正仿宋简体" w:hint="eastAsia"/>
                <w:color w:val="000000" w:themeColor="text1"/>
                <w:kern w:val="0"/>
                <w:sz w:val="24"/>
              </w:rPr>
              <w:t>2010</w:t>
            </w:r>
            <w:r>
              <w:rPr>
                <w:rFonts w:eastAsia="方正仿宋简体" w:hint="eastAsia"/>
                <w:color w:val="000000" w:themeColor="text1"/>
                <w:kern w:val="0"/>
                <w:sz w:val="24"/>
              </w:rPr>
              <w:t>年</w:t>
            </w:r>
            <w:r>
              <w:rPr>
                <w:rFonts w:eastAsia="方正仿宋简体" w:hint="eastAsia"/>
                <w:color w:val="000000" w:themeColor="text1"/>
                <w:kern w:val="0"/>
                <w:sz w:val="24"/>
              </w:rPr>
              <w:t>10</w:t>
            </w:r>
            <w:r>
              <w:rPr>
                <w:rFonts w:eastAsia="方正仿宋简体" w:hint="eastAsia"/>
                <w:color w:val="000000" w:themeColor="text1"/>
                <w:kern w:val="0"/>
                <w:sz w:val="24"/>
              </w:rPr>
              <w:t>月，原名南部县经开投资开发有限公司，</w:t>
            </w:r>
            <w:r>
              <w:rPr>
                <w:rFonts w:eastAsia="方正仿宋简体" w:hint="eastAsia"/>
                <w:color w:val="000000" w:themeColor="text1"/>
                <w:kern w:val="0"/>
                <w:sz w:val="24"/>
              </w:rPr>
              <w:t>2019</w:t>
            </w:r>
            <w:r>
              <w:rPr>
                <w:rFonts w:eastAsia="方正仿宋简体" w:hint="eastAsia"/>
                <w:color w:val="000000" w:themeColor="text1"/>
                <w:kern w:val="0"/>
                <w:sz w:val="24"/>
              </w:rPr>
              <w:t>年</w:t>
            </w:r>
            <w:r>
              <w:rPr>
                <w:rFonts w:eastAsia="方正仿宋简体" w:hint="eastAsia"/>
                <w:color w:val="000000" w:themeColor="text1"/>
                <w:kern w:val="0"/>
                <w:sz w:val="24"/>
              </w:rPr>
              <w:t>10</w:t>
            </w:r>
            <w:r>
              <w:rPr>
                <w:rFonts w:eastAsia="方正仿宋简体" w:hint="eastAsia"/>
                <w:color w:val="000000" w:themeColor="text1"/>
                <w:kern w:val="0"/>
                <w:sz w:val="24"/>
              </w:rPr>
              <w:t>月完成实体化改造并更名，注册资本金</w:t>
            </w:r>
            <w:r>
              <w:rPr>
                <w:rFonts w:eastAsia="方正仿宋简体" w:hint="eastAsia"/>
                <w:color w:val="000000" w:themeColor="text1"/>
                <w:kern w:val="0"/>
                <w:sz w:val="24"/>
              </w:rPr>
              <w:t>67390</w:t>
            </w:r>
            <w:r>
              <w:rPr>
                <w:rFonts w:eastAsia="方正仿宋简体" w:hint="eastAsia"/>
                <w:color w:val="000000" w:themeColor="text1"/>
                <w:kern w:val="0"/>
                <w:sz w:val="24"/>
              </w:rPr>
              <w:t>万元，由南部发展投资集团有限公司与中国农发重点建设基金有限公司共同出资设立。集团公司内设党建办、行政部、人力资源部、财务部、融资部、资产管理部、建设管理部、审计法务部等八个中层部门，现有高级管理人员</w:t>
            </w:r>
            <w:r>
              <w:rPr>
                <w:rFonts w:eastAsia="方正仿宋简体" w:hint="eastAsia"/>
                <w:color w:val="000000" w:themeColor="text1"/>
                <w:kern w:val="0"/>
                <w:sz w:val="24"/>
              </w:rPr>
              <w:t>5</w:t>
            </w:r>
            <w:r>
              <w:rPr>
                <w:rFonts w:eastAsia="方正仿宋简体" w:hint="eastAsia"/>
                <w:color w:val="000000" w:themeColor="text1"/>
                <w:kern w:val="0"/>
                <w:sz w:val="24"/>
              </w:rPr>
              <w:t>人，中层干部</w:t>
            </w:r>
            <w:r>
              <w:rPr>
                <w:rFonts w:eastAsia="方正仿宋简体" w:hint="eastAsia"/>
                <w:color w:val="000000" w:themeColor="text1"/>
                <w:kern w:val="0"/>
                <w:sz w:val="24"/>
              </w:rPr>
              <w:t>11</w:t>
            </w:r>
            <w:r>
              <w:rPr>
                <w:rFonts w:eastAsia="方正仿宋简体" w:hint="eastAsia"/>
                <w:color w:val="000000" w:themeColor="text1"/>
                <w:kern w:val="0"/>
                <w:sz w:val="24"/>
              </w:rPr>
              <w:t>人，员工</w:t>
            </w:r>
            <w:r>
              <w:rPr>
                <w:rFonts w:eastAsia="方正仿宋简体" w:hint="eastAsia"/>
                <w:color w:val="000000" w:themeColor="text1"/>
                <w:kern w:val="0"/>
                <w:sz w:val="24"/>
              </w:rPr>
              <w:t>34</w:t>
            </w:r>
            <w:r>
              <w:rPr>
                <w:rFonts w:eastAsia="方正仿宋简体" w:hint="eastAsia"/>
                <w:color w:val="000000" w:themeColor="text1"/>
                <w:kern w:val="0"/>
                <w:sz w:val="24"/>
              </w:rPr>
              <w:t>人，全资控股公司</w:t>
            </w:r>
            <w:r>
              <w:rPr>
                <w:rFonts w:eastAsia="方正仿宋简体" w:hint="eastAsia"/>
                <w:color w:val="000000" w:themeColor="text1"/>
                <w:kern w:val="0"/>
                <w:sz w:val="24"/>
              </w:rPr>
              <w:t>10</w:t>
            </w:r>
            <w:r>
              <w:rPr>
                <w:rFonts w:eastAsia="方正仿宋简体" w:hint="eastAsia"/>
                <w:color w:val="000000" w:themeColor="text1"/>
                <w:kern w:val="0"/>
                <w:sz w:val="24"/>
              </w:rPr>
              <w:t>余个。经营范围：承接市政基础设施建设、公益设施建设；开展项目管理及投融资等。公司主要承担国有资产资源经营管理、经开区建设</w:t>
            </w:r>
            <w:r>
              <w:rPr>
                <w:rFonts w:eastAsia="方正仿宋简体" w:hint="eastAsia"/>
                <w:color w:val="000000" w:themeColor="text1"/>
                <w:kern w:val="0"/>
                <w:sz w:val="24"/>
              </w:rPr>
              <w:t>开发、园区企业服务保障三大任务。</w:t>
            </w:r>
          </w:p>
        </w:tc>
      </w:tr>
      <w:tr w:rsidR="006309F5">
        <w:trPr>
          <w:trHeight w:val="600"/>
          <w:jc w:val="center"/>
        </w:trPr>
        <w:tc>
          <w:tcPr>
            <w:tcW w:w="1174" w:type="dxa"/>
            <w:tcBorders>
              <w:top w:val="nil"/>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序号</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岗位</w:t>
            </w:r>
          </w:p>
        </w:tc>
        <w:tc>
          <w:tcPr>
            <w:tcW w:w="185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专业</w:t>
            </w:r>
          </w:p>
        </w:tc>
        <w:tc>
          <w:tcPr>
            <w:tcW w:w="245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职务职称</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学历学位</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要求</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其他要求</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需求</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人数</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引进</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方式</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提供薪酬、生活待</w:t>
            </w:r>
          </w:p>
          <w:p w:rsidR="006309F5" w:rsidRDefault="00E90405">
            <w:pPr>
              <w:widowControl/>
              <w:spacing w:line="300" w:lineRule="exact"/>
              <w:jc w:val="center"/>
              <w:rPr>
                <w:rFonts w:ascii="方正黑体简体" w:eastAsia="方正黑体简体" w:hAnsi="方正黑体简体" w:cs="方正黑体简体"/>
                <w:color w:val="000000" w:themeColor="text1"/>
                <w:kern w:val="0"/>
                <w:sz w:val="24"/>
              </w:rPr>
            </w:pPr>
            <w:r>
              <w:rPr>
                <w:rFonts w:ascii="方正黑体简体" w:eastAsia="方正黑体简体" w:hAnsi="方正黑体简体" w:cs="方正黑体简体"/>
                <w:color w:val="000000" w:themeColor="text1"/>
                <w:kern w:val="0"/>
                <w:sz w:val="24"/>
              </w:rPr>
              <w:t>遇或其他优惠</w:t>
            </w:r>
            <w:r>
              <w:rPr>
                <w:rFonts w:ascii="方正黑体简体" w:eastAsia="方正黑体简体" w:hAnsi="方正黑体简体" w:cs="方正黑体简体" w:hint="eastAsia"/>
                <w:color w:val="000000" w:themeColor="text1"/>
                <w:kern w:val="0"/>
                <w:sz w:val="24"/>
              </w:rPr>
              <w:t>条件</w:t>
            </w:r>
          </w:p>
        </w:tc>
      </w:tr>
      <w:tr w:rsidR="006309F5">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color w:val="000000" w:themeColor="text1"/>
                <w:kern w:val="0"/>
                <w:sz w:val="24"/>
              </w:rPr>
              <w:t>1</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总工程师</w:t>
            </w:r>
          </w:p>
        </w:tc>
        <w:tc>
          <w:tcPr>
            <w:tcW w:w="185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工程管理</w:t>
            </w:r>
          </w:p>
        </w:tc>
        <w:tc>
          <w:tcPr>
            <w:tcW w:w="245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具有结构专业高级职称或建筑工程专业一级注册建造师、市政工程相关专业高级职称或市政公用工程一级注册建造师执业资格</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50</w:t>
            </w:r>
            <w:r>
              <w:rPr>
                <w:rFonts w:eastAsia="方正仿宋简体" w:hint="eastAsia"/>
                <w:color w:val="000000" w:themeColor="text1"/>
                <w:kern w:val="0"/>
                <w:sz w:val="24"/>
              </w:rPr>
              <w:t>周岁及以下，具有</w:t>
            </w:r>
            <w:r>
              <w:rPr>
                <w:rFonts w:eastAsia="方正仿宋简体" w:hint="eastAsia"/>
                <w:color w:val="000000" w:themeColor="text1"/>
                <w:kern w:val="0"/>
                <w:sz w:val="24"/>
              </w:rPr>
              <w:t>8</w:t>
            </w:r>
            <w:r>
              <w:rPr>
                <w:rFonts w:eastAsia="方正仿宋简体" w:hint="eastAsia"/>
                <w:color w:val="000000" w:themeColor="text1"/>
                <w:kern w:val="0"/>
                <w:sz w:val="24"/>
              </w:rPr>
              <w:t>年以上工程施工技术管理工作经历，有一级及以上建筑企业等大型建设公司工作经验；熟悉建设行业政策法规、建设工程质量技术、安全环保、进度管控等流程</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合同制引进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15K</w:t>
            </w:r>
            <w:r>
              <w:rPr>
                <w:rFonts w:eastAsia="方正仿宋简体" w:hint="eastAsia"/>
                <w:color w:val="000000" w:themeColor="text1"/>
                <w:kern w:val="0"/>
                <w:sz w:val="24"/>
              </w:rPr>
              <w:t>—</w:t>
            </w:r>
            <w:r>
              <w:rPr>
                <w:rFonts w:eastAsia="方正仿宋简体" w:hint="eastAsia"/>
                <w:color w:val="000000" w:themeColor="text1"/>
                <w:kern w:val="0"/>
                <w:sz w:val="24"/>
              </w:rPr>
              <w:t>18K/</w:t>
            </w:r>
            <w:r>
              <w:rPr>
                <w:rFonts w:eastAsia="方正仿宋简体" w:hint="eastAsia"/>
                <w:color w:val="000000" w:themeColor="text1"/>
                <w:kern w:val="0"/>
                <w:sz w:val="24"/>
              </w:rPr>
              <w:t>月，提供住房、工作餐</w:t>
            </w:r>
          </w:p>
        </w:tc>
      </w:tr>
      <w:tr w:rsidR="006309F5">
        <w:trPr>
          <w:trHeight w:val="397"/>
          <w:jc w:val="center"/>
        </w:trPr>
        <w:tc>
          <w:tcPr>
            <w:tcW w:w="117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lastRenderedPageBreak/>
              <w:t>2</w:t>
            </w:r>
          </w:p>
        </w:tc>
        <w:tc>
          <w:tcPr>
            <w:tcW w:w="122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施工现场负责人</w:t>
            </w:r>
          </w:p>
        </w:tc>
        <w:tc>
          <w:tcPr>
            <w:tcW w:w="185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rPr>
                <w:rFonts w:eastAsia="方正仿宋简体"/>
                <w:color w:val="000000" w:themeColor="text1"/>
                <w:kern w:val="0"/>
                <w:sz w:val="24"/>
              </w:rPr>
            </w:pPr>
            <w:r>
              <w:rPr>
                <w:rFonts w:eastAsia="方正仿宋简体" w:hint="eastAsia"/>
                <w:color w:val="000000" w:themeColor="text1"/>
                <w:kern w:val="0"/>
                <w:sz w:val="24"/>
              </w:rPr>
              <w:t>工程造价、工程管理</w:t>
            </w:r>
          </w:p>
        </w:tc>
        <w:tc>
          <w:tcPr>
            <w:tcW w:w="2457"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持有全国一级市政建造师执业资格证书且持有全国一级建筑工程职业资格证书</w:t>
            </w:r>
          </w:p>
        </w:tc>
        <w:tc>
          <w:tcPr>
            <w:tcW w:w="1492" w:type="dxa"/>
            <w:gridSpan w:val="3"/>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本科及以上学历且取得相应学位</w:t>
            </w:r>
          </w:p>
        </w:tc>
        <w:tc>
          <w:tcPr>
            <w:tcW w:w="1899"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年龄</w:t>
            </w:r>
            <w:r>
              <w:rPr>
                <w:rFonts w:eastAsia="方正仿宋简体" w:hint="eastAsia"/>
                <w:color w:val="000000" w:themeColor="text1"/>
                <w:kern w:val="0"/>
                <w:sz w:val="24"/>
              </w:rPr>
              <w:t>30</w:t>
            </w:r>
            <w:r>
              <w:rPr>
                <w:rFonts w:eastAsia="方正仿宋简体" w:hint="eastAsia"/>
                <w:color w:val="000000" w:themeColor="text1"/>
                <w:kern w:val="0"/>
                <w:sz w:val="24"/>
              </w:rPr>
              <w:t>—</w:t>
            </w:r>
            <w:r>
              <w:rPr>
                <w:rFonts w:eastAsia="方正仿宋简体" w:hint="eastAsia"/>
                <w:color w:val="000000" w:themeColor="text1"/>
                <w:kern w:val="0"/>
                <w:sz w:val="24"/>
              </w:rPr>
              <w:t>45</w:t>
            </w:r>
            <w:r>
              <w:rPr>
                <w:rFonts w:eastAsia="方正仿宋简体" w:hint="eastAsia"/>
                <w:color w:val="000000" w:themeColor="text1"/>
                <w:kern w:val="0"/>
                <w:sz w:val="24"/>
              </w:rPr>
              <w:t>岁，</w:t>
            </w:r>
            <w:r>
              <w:rPr>
                <w:rFonts w:eastAsia="方正仿宋简体" w:hint="eastAsia"/>
                <w:color w:val="000000" w:themeColor="text1"/>
                <w:kern w:val="0"/>
                <w:sz w:val="24"/>
              </w:rPr>
              <w:t>5</w:t>
            </w:r>
            <w:r>
              <w:rPr>
                <w:rFonts w:eastAsia="方正仿宋简体" w:hint="eastAsia"/>
                <w:color w:val="000000" w:themeColor="text1"/>
                <w:kern w:val="0"/>
                <w:sz w:val="24"/>
              </w:rPr>
              <w:t>年以上大型建设公司工程施工技术管理经验，熟悉国家和地方工程建设管理法律法规；熟悉项目招投标及工程质量、进度、安全、成本、合同管理；熟悉国土、规划、发改、财政、建设等相关业务报批报建流程</w:t>
            </w:r>
          </w:p>
        </w:tc>
        <w:tc>
          <w:tcPr>
            <w:tcW w:w="699"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2</w:t>
            </w:r>
          </w:p>
        </w:tc>
        <w:tc>
          <w:tcPr>
            <w:tcW w:w="1120" w:type="dxa"/>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合同制引进</w:t>
            </w:r>
          </w:p>
        </w:tc>
        <w:tc>
          <w:tcPr>
            <w:tcW w:w="236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309F5" w:rsidRDefault="00E90405">
            <w:pPr>
              <w:widowControl/>
              <w:spacing w:line="300" w:lineRule="exact"/>
              <w:jc w:val="center"/>
              <w:rPr>
                <w:rFonts w:eastAsia="方正仿宋简体"/>
                <w:color w:val="000000" w:themeColor="text1"/>
                <w:kern w:val="0"/>
                <w:sz w:val="24"/>
              </w:rPr>
            </w:pPr>
            <w:r>
              <w:rPr>
                <w:rFonts w:eastAsia="方正仿宋简体" w:hint="eastAsia"/>
                <w:color w:val="000000" w:themeColor="text1"/>
                <w:kern w:val="0"/>
                <w:sz w:val="24"/>
              </w:rPr>
              <w:t>13K</w:t>
            </w:r>
            <w:r>
              <w:rPr>
                <w:rFonts w:eastAsia="方正仿宋简体" w:hint="eastAsia"/>
                <w:color w:val="000000" w:themeColor="text1"/>
                <w:kern w:val="0"/>
                <w:sz w:val="24"/>
              </w:rPr>
              <w:t>—</w:t>
            </w:r>
            <w:r>
              <w:rPr>
                <w:rFonts w:eastAsia="方正仿宋简体" w:hint="eastAsia"/>
                <w:color w:val="000000" w:themeColor="text1"/>
                <w:kern w:val="0"/>
                <w:sz w:val="24"/>
              </w:rPr>
              <w:t>15K/</w:t>
            </w:r>
            <w:r>
              <w:rPr>
                <w:rFonts w:eastAsia="方正仿宋简体" w:hint="eastAsia"/>
                <w:color w:val="000000" w:themeColor="text1"/>
                <w:kern w:val="0"/>
                <w:sz w:val="24"/>
              </w:rPr>
              <w:t>月，提供住房、工作餐</w:t>
            </w:r>
          </w:p>
        </w:tc>
      </w:tr>
    </w:tbl>
    <w:p w:rsidR="006309F5" w:rsidRDefault="006309F5">
      <w:pPr>
        <w:pStyle w:val="a4"/>
        <w:ind w:firstLineChars="0" w:firstLine="0"/>
        <w:rPr>
          <w:rFonts w:ascii="Times New Roman" w:eastAsia="方正仿宋简体" w:hAnsi="Times New Roman"/>
          <w:color w:val="000000" w:themeColor="text1"/>
          <w:sz w:val="24"/>
        </w:rPr>
      </w:pPr>
    </w:p>
    <w:sectPr w:rsidR="006309F5" w:rsidSect="006309F5">
      <w:headerReference w:type="even" r:id="rId8"/>
      <w:headerReference w:type="default" r:id="rId9"/>
      <w:footerReference w:type="even" r:id="rId10"/>
      <w:footerReference w:type="default" r:id="rId11"/>
      <w:pgSz w:w="16838" w:h="11906" w:orient="landscape"/>
      <w:pgMar w:top="1134" w:right="1134" w:bottom="1134" w:left="1134" w:header="851" w:footer="851" w:gutter="0"/>
      <w:pgNumType w:start="1"/>
      <w:cols w:space="425"/>
      <w:docGrid w:type="linesAndChars" w:linePitch="579" w:charSpace="-11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405" w:rsidRDefault="00E90405" w:rsidP="006309F5">
      <w:r>
        <w:separator/>
      </w:r>
    </w:p>
  </w:endnote>
  <w:endnote w:type="continuationSeparator" w:id="0">
    <w:p w:rsidR="00E90405" w:rsidRDefault="00E90405" w:rsidP="00630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IDFont+F2">
    <w:altName w:val="Cambria"/>
    <w:charset w:val="00"/>
    <w:family w:val="roman"/>
    <w:pitch w:val="default"/>
    <w:sig w:usb0="00000000" w:usb1="00000000" w:usb2="00000000" w:usb3="00000000" w:csb0="00040001" w:csb1="00000000"/>
  </w:font>
  <w:font w:name="CIDFont+F3">
    <w:altName w:val="Cambria"/>
    <w:charset w:val="00"/>
    <w:family w:val="roman"/>
    <w:pitch w:val="default"/>
    <w:sig w:usb0="00000000" w:usb1="00000000" w:usb2="00000000"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F5" w:rsidRDefault="006309F5" w:rsidP="00AB4576">
    <w:pPr>
      <w:tabs>
        <w:tab w:val="center" w:pos="4153"/>
        <w:tab w:val="right" w:pos="8306"/>
      </w:tabs>
      <w:autoSpaceDE w:val="0"/>
      <w:autoSpaceDN w:val="0"/>
      <w:snapToGrid w:val="0"/>
      <w:ind w:rightChars="77" w:right="247"/>
      <w:rPr>
        <w:rFonts w:eastAsia="方正仿宋简体"/>
        <w:bCs/>
        <w:sz w:val="18"/>
        <w:szCs w:val="18"/>
        <w:lang w:val="zh-CN" w:bidi="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F5" w:rsidRDefault="00E90405">
    <w:pPr>
      <w:pStyle w:val="a8"/>
      <w:ind w:firstLineChars="100" w:firstLine="281"/>
      <w:jc w:val="center"/>
    </w:pPr>
    <w:r>
      <w:rPr>
        <w:rStyle w:val="af"/>
        <w:rFonts w:hint="eastAsia"/>
        <w:sz w:val="28"/>
        <w:szCs w:val="28"/>
      </w:rPr>
      <w:t>—</w:t>
    </w:r>
    <w:r>
      <w:rPr>
        <w:rStyle w:val="af"/>
        <w:rFonts w:hint="eastAsia"/>
        <w:sz w:val="28"/>
        <w:szCs w:val="28"/>
      </w:rPr>
      <w:t xml:space="preserve"> </w:t>
    </w:r>
    <w:r w:rsidR="006309F5">
      <w:rPr>
        <w:sz w:val="28"/>
        <w:szCs w:val="28"/>
      </w:rPr>
      <w:fldChar w:fldCharType="begin"/>
    </w:r>
    <w:r>
      <w:rPr>
        <w:rStyle w:val="af"/>
        <w:sz w:val="28"/>
        <w:szCs w:val="28"/>
      </w:rPr>
      <w:instrText xml:space="preserve">PAGE  </w:instrText>
    </w:r>
    <w:r w:rsidR="006309F5">
      <w:rPr>
        <w:sz w:val="28"/>
        <w:szCs w:val="28"/>
      </w:rPr>
      <w:fldChar w:fldCharType="separate"/>
    </w:r>
    <w:r>
      <w:rPr>
        <w:rStyle w:val="af"/>
        <w:sz w:val="28"/>
        <w:szCs w:val="28"/>
      </w:rPr>
      <w:t>6</w:t>
    </w:r>
    <w:r w:rsidR="006309F5">
      <w:rPr>
        <w:sz w:val="28"/>
        <w:szCs w:val="28"/>
      </w:rPr>
      <w:fldChar w:fldCharType="end"/>
    </w:r>
    <w:r>
      <w:rPr>
        <w:rStyle w:val="af"/>
        <w:rFonts w:hint="eastAsia"/>
        <w:sz w:val="28"/>
        <w:szCs w:val="28"/>
      </w:rPr>
      <w:t xml:space="preserve"> </w:t>
    </w:r>
    <w:r>
      <w:rPr>
        <w:rStyle w:val="af"/>
        <w:rFonts w:hint="eastAsia"/>
        <w:sz w:val="28"/>
        <w:szCs w:val="28"/>
      </w:rPr>
      <w:t>—</w:t>
    </w:r>
  </w:p>
  <w:p w:rsidR="006309F5" w:rsidRDefault="006309F5"/>
  <w:p w:rsidR="006309F5" w:rsidRDefault="006309F5"/>
  <w:p w:rsidR="006309F5" w:rsidRDefault="006309F5"/>
  <w:p w:rsidR="006309F5" w:rsidRDefault="006309F5"/>
  <w:p w:rsidR="006309F5" w:rsidRDefault="006309F5"/>
  <w:p w:rsidR="006309F5" w:rsidRDefault="006309F5"/>
  <w:p w:rsidR="006309F5" w:rsidRDefault="006309F5"/>
  <w:p w:rsidR="006309F5" w:rsidRDefault="006309F5"/>
  <w:p w:rsidR="006309F5" w:rsidRDefault="006309F5"/>
  <w:p w:rsidR="006309F5" w:rsidRDefault="006309F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F5" w:rsidRDefault="00E90405" w:rsidP="00AB4576">
    <w:pPr>
      <w:pStyle w:val="a8"/>
      <w:ind w:rightChars="77" w:right="247"/>
      <w:jc w:val="center"/>
    </w:pPr>
    <w:r>
      <w:rPr>
        <w:rStyle w:val="af"/>
        <w:rFonts w:hint="eastAsia"/>
        <w:sz w:val="28"/>
        <w:szCs w:val="28"/>
      </w:rPr>
      <w:t>—</w:t>
    </w:r>
    <w:r>
      <w:rPr>
        <w:rStyle w:val="af"/>
        <w:rFonts w:hint="eastAsia"/>
        <w:sz w:val="28"/>
        <w:szCs w:val="28"/>
      </w:rPr>
      <w:t xml:space="preserve"> </w:t>
    </w:r>
    <w:r w:rsidR="006309F5">
      <w:rPr>
        <w:sz w:val="28"/>
        <w:szCs w:val="28"/>
      </w:rPr>
      <w:fldChar w:fldCharType="begin"/>
    </w:r>
    <w:r>
      <w:rPr>
        <w:rStyle w:val="af"/>
        <w:sz w:val="28"/>
        <w:szCs w:val="28"/>
      </w:rPr>
      <w:instrText xml:space="preserve">PAGE  </w:instrText>
    </w:r>
    <w:r w:rsidR="006309F5">
      <w:rPr>
        <w:sz w:val="28"/>
        <w:szCs w:val="28"/>
      </w:rPr>
      <w:fldChar w:fldCharType="separate"/>
    </w:r>
    <w:r w:rsidR="00AB4576">
      <w:rPr>
        <w:rStyle w:val="af"/>
        <w:noProof/>
        <w:sz w:val="28"/>
        <w:szCs w:val="28"/>
      </w:rPr>
      <w:t>1</w:t>
    </w:r>
    <w:r w:rsidR="006309F5">
      <w:rPr>
        <w:sz w:val="28"/>
        <w:szCs w:val="28"/>
      </w:rPr>
      <w:fldChar w:fldCharType="end"/>
    </w:r>
    <w:r>
      <w:rPr>
        <w:rStyle w:val="af"/>
        <w:rFonts w:hint="eastAsia"/>
        <w:sz w:val="28"/>
        <w:szCs w:val="28"/>
      </w:rPr>
      <w:t xml:space="preserve"> </w:t>
    </w:r>
    <w:r>
      <w:rPr>
        <w:rStyle w:val="af"/>
        <w:rFonts w:hint="eastAsia"/>
        <w:sz w:val="28"/>
        <w:szCs w:val="28"/>
      </w:rPr>
      <w:t>—</w:t>
    </w:r>
  </w:p>
  <w:p w:rsidR="006309F5" w:rsidRDefault="006309F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405" w:rsidRDefault="00E90405" w:rsidP="006309F5">
      <w:r>
        <w:separator/>
      </w:r>
    </w:p>
  </w:footnote>
  <w:footnote w:type="continuationSeparator" w:id="0">
    <w:p w:rsidR="00E90405" w:rsidRDefault="00E90405" w:rsidP="00630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F5" w:rsidRDefault="006309F5">
    <w:pPr>
      <w:tabs>
        <w:tab w:val="center" w:pos="4153"/>
        <w:tab w:val="right" w:pos="8306"/>
      </w:tabs>
      <w:autoSpaceDE w:val="0"/>
      <w:autoSpaceDN w:val="0"/>
      <w:snapToGrid w:val="0"/>
      <w:jc w:val="center"/>
      <w:rPr>
        <w:rFonts w:ascii="方正仿宋简体" w:eastAsia="方正仿宋简体" w:hAnsi="方正仿宋简体" w:cs="方正仿宋简体"/>
        <w:sz w:val="18"/>
        <w:szCs w:val="18"/>
        <w:lang w:val="zh-CN" w:bidi="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F5" w:rsidRDefault="006309F5">
    <w:pPr>
      <w:pStyle w:val="a9"/>
      <w:pBdr>
        <w:bottom w:val="none" w:sz="0" w:space="0" w:color="auto"/>
      </w:pBdr>
    </w:pPr>
  </w:p>
  <w:p w:rsidR="006309F5" w:rsidRDefault="006309F5"/>
  <w:p w:rsidR="006309F5" w:rsidRDefault="006309F5"/>
  <w:p w:rsidR="006309F5" w:rsidRDefault="006309F5"/>
  <w:p w:rsidR="006309F5" w:rsidRDefault="006309F5"/>
  <w:p w:rsidR="006309F5" w:rsidRDefault="006309F5"/>
  <w:p w:rsidR="006309F5" w:rsidRDefault="006309F5"/>
  <w:p w:rsidR="006309F5" w:rsidRDefault="006309F5"/>
  <w:p w:rsidR="006309F5" w:rsidRDefault="006309F5"/>
  <w:p w:rsidR="006309F5" w:rsidRDefault="006309F5"/>
  <w:p w:rsidR="006309F5" w:rsidRDefault="006309F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F5" w:rsidRDefault="006309F5"/>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58"/>
  <w:drawingGridVerticalSpacing w:val="579"/>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JkYTg0ODljNDQ2YTdhN2I0NTM3ZjA1NGM2ZDFiNTUifQ=="/>
  </w:docVars>
  <w:rsids>
    <w:rsidRoot w:val="0032498F"/>
    <w:rsid w:val="979612BA"/>
    <w:rsid w:val="9B3FA285"/>
    <w:rsid w:val="ACFB77A2"/>
    <w:rsid w:val="AF87A744"/>
    <w:rsid w:val="B6FDFDD9"/>
    <w:rsid w:val="BDF7EF7C"/>
    <w:rsid w:val="BFBFEAEC"/>
    <w:rsid w:val="C9FB3510"/>
    <w:rsid w:val="CDC71FDB"/>
    <w:rsid w:val="D5CFE7C1"/>
    <w:rsid w:val="DF87A02D"/>
    <w:rsid w:val="DFF735BB"/>
    <w:rsid w:val="E24FCD1D"/>
    <w:rsid w:val="EB6FE3C5"/>
    <w:rsid w:val="EDFE2158"/>
    <w:rsid w:val="EEFB3562"/>
    <w:rsid w:val="EF3CBC2D"/>
    <w:rsid w:val="EF6BA705"/>
    <w:rsid w:val="EF7E9A18"/>
    <w:rsid w:val="F2FECD98"/>
    <w:rsid w:val="F3DFBFE1"/>
    <w:rsid w:val="F74F5BE3"/>
    <w:rsid w:val="F7C9DD40"/>
    <w:rsid w:val="F7DFA5B4"/>
    <w:rsid w:val="F7F79619"/>
    <w:rsid w:val="F91761FB"/>
    <w:rsid w:val="F9BF9CD7"/>
    <w:rsid w:val="FB38E22D"/>
    <w:rsid w:val="FBFEB172"/>
    <w:rsid w:val="FCFF2E47"/>
    <w:rsid w:val="FDF4B0FF"/>
    <w:rsid w:val="FDFB8F2B"/>
    <w:rsid w:val="FECB4E0A"/>
    <w:rsid w:val="FEFBE2CE"/>
    <w:rsid w:val="FF7B226E"/>
    <w:rsid w:val="FF7DAFDC"/>
    <w:rsid w:val="FF7FE053"/>
    <w:rsid w:val="FFEF2A25"/>
    <w:rsid w:val="FFFB3FD2"/>
    <w:rsid w:val="FFFC6428"/>
    <w:rsid w:val="00027816"/>
    <w:rsid w:val="00041D3E"/>
    <w:rsid w:val="00053210"/>
    <w:rsid w:val="0007654F"/>
    <w:rsid w:val="00077310"/>
    <w:rsid w:val="0008074F"/>
    <w:rsid w:val="00082966"/>
    <w:rsid w:val="00086244"/>
    <w:rsid w:val="000941E4"/>
    <w:rsid w:val="000A5D5F"/>
    <w:rsid w:val="000A6550"/>
    <w:rsid w:val="000B3C24"/>
    <w:rsid w:val="000B4157"/>
    <w:rsid w:val="000B4830"/>
    <w:rsid w:val="000C2756"/>
    <w:rsid w:val="000C4325"/>
    <w:rsid w:val="000D14E1"/>
    <w:rsid w:val="000E6879"/>
    <w:rsid w:val="000E7E06"/>
    <w:rsid w:val="000F2AB2"/>
    <w:rsid w:val="000F3467"/>
    <w:rsid w:val="00103547"/>
    <w:rsid w:val="001053A7"/>
    <w:rsid w:val="00127390"/>
    <w:rsid w:val="001367F6"/>
    <w:rsid w:val="00144016"/>
    <w:rsid w:val="00144DB6"/>
    <w:rsid w:val="00157774"/>
    <w:rsid w:val="00171E11"/>
    <w:rsid w:val="001819C6"/>
    <w:rsid w:val="001827DE"/>
    <w:rsid w:val="00184EBD"/>
    <w:rsid w:val="00194F3D"/>
    <w:rsid w:val="00197BF1"/>
    <w:rsid w:val="001A6338"/>
    <w:rsid w:val="001B2F9C"/>
    <w:rsid w:val="001B3D32"/>
    <w:rsid w:val="001B419E"/>
    <w:rsid w:val="001B6625"/>
    <w:rsid w:val="001C265A"/>
    <w:rsid w:val="001D369E"/>
    <w:rsid w:val="001D3A4A"/>
    <w:rsid w:val="001E6286"/>
    <w:rsid w:val="001E784F"/>
    <w:rsid w:val="001E7C43"/>
    <w:rsid w:val="001F30C0"/>
    <w:rsid w:val="001F3745"/>
    <w:rsid w:val="00225F8B"/>
    <w:rsid w:val="0023638F"/>
    <w:rsid w:val="00252E03"/>
    <w:rsid w:val="00255819"/>
    <w:rsid w:val="00265C52"/>
    <w:rsid w:val="00280D9F"/>
    <w:rsid w:val="00283898"/>
    <w:rsid w:val="002903BA"/>
    <w:rsid w:val="002929EA"/>
    <w:rsid w:val="002A2925"/>
    <w:rsid w:val="002C1663"/>
    <w:rsid w:val="002C2599"/>
    <w:rsid w:val="002C40CA"/>
    <w:rsid w:val="002C54D3"/>
    <w:rsid w:val="002D35D7"/>
    <w:rsid w:val="002E51C4"/>
    <w:rsid w:val="002F1C28"/>
    <w:rsid w:val="002F1E5B"/>
    <w:rsid w:val="002F6BBB"/>
    <w:rsid w:val="00317F92"/>
    <w:rsid w:val="0032498F"/>
    <w:rsid w:val="00330329"/>
    <w:rsid w:val="00331EE0"/>
    <w:rsid w:val="003321A6"/>
    <w:rsid w:val="00334D36"/>
    <w:rsid w:val="0034262D"/>
    <w:rsid w:val="00344500"/>
    <w:rsid w:val="00344ABC"/>
    <w:rsid w:val="00367D79"/>
    <w:rsid w:val="003744BA"/>
    <w:rsid w:val="00376D02"/>
    <w:rsid w:val="003968A4"/>
    <w:rsid w:val="003B3525"/>
    <w:rsid w:val="003C63D0"/>
    <w:rsid w:val="003D1740"/>
    <w:rsid w:val="003D4344"/>
    <w:rsid w:val="003D6332"/>
    <w:rsid w:val="003D7871"/>
    <w:rsid w:val="003F1988"/>
    <w:rsid w:val="003F1CE9"/>
    <w:rsid w:val="004303E9"/>
    <w:rsid w:val="0043116D"/>
    <w:rsid w:val="00431BC9"/>
    <w:rsid w:val="004417F9"/>
    <w:rsid w:val="004574C9"/>
    <w:rsid w:val="00457EDE"/>
    <w:rsid w:val="00463694"/>
    <w:rsid w:val="004731EA"/>
    <w:rsid w:val="004834D3"/>
    <w:rsid w:val="00486A6F"/>
    <w:rsid w:val="004A0B37"/>
    <w:rsid w:val="004A3916"/>
    <w:rsid w:val="004B273B"/>
    <w:rsid w:val="004C665D"/>
    <w:rsid w:val="004E042E"/>
    <w:rsid w:val="004F28E0"/>
    <w:rsid w:val="004F7D1D"/>
    <w:rsid w:val="00504176"/>
    <w:rsid w:val="005047A2"/>
    <w:rsid w:val="00507888"/>
    <w:rsid w:val="00510369"/>
    <w:rsid w:val="00515ED8"/>
    <w:rsid w:val="005218B2"/>
    <w:rsid w:val="00527104"/>
    <w:rsid w:val="0053209D"/>
    <w:rsid w:val="00537CDA"/>
    <w:rsid w:val="00537E5B"/>
    <w:rsid w:val="00551C4A"/>
    <w:rsid w:val="00584683"/>
    <w:rsid w:val="00594EA2"/>
    <w:rsid w:val="005B2910"/>
    <w:rsid w:val="005C2014"/>
    <w:rsid w:val="005C569D"/>
    <w:rsid w:val="005C7750"/>
    <w:rsid w:val="005E0D14"/>
    <w:rsid w:val="005E1814"/>
    <w:rsid w:val="005E3810"/>
    <w:rsid w:val="005E6579"/>
    <w:rsid w:val="005E6E05"/>
    <w:rsid w:val="005F2515"/>
    <w:rsid w:val="005F4D92"/>
    <w:rsid w:val="005F541F"/>
    <w:rsid w:val="005F6FEF"/>
    <w:rsid w:val="00614069"/>
    <w:rsid w:val="006309F5"/>
    <w:rsid w:val="006357EF"/>
    <w:rsid w:val="00636C71"/>
    <w:rsid w:val="00653BB1"/>
    <w:rsid w:val="0066195B"/>
    <w:rsid w:val="006813B2"/>
    <w:rsid w:val="00683DF8"/>
    <w:rsid w:val="006A0065"/>
    <w:rsid w:val="006B1109"/>
    <w:rsid w:val="006B2156"/>
    <w:rsid w:val="006C2008"/>
    <w:rsid w:val="006C25C0"/>
    <w:rsid w:val="006D5A56"/>
    <w:rsid w:val="006D6416"/>
    <w:rsid w:val="006E0B14"/>
    <w:rsid w:val="006E1ABF"/>
    <w:rsid w:val="006E2075"/>
    <w:rsid w:val="006F6D70"/>
    <w:rsid w:val="007000AF"/>
    <w:rsid w:val="00710045"/>
    <w:rsid w:val="007134C6"/>
    <w:rsid w:val="007349FA"/>
    <w:rsid w:val="00740754"/>
    <w:rsid w:val="00743F7B"/>
    <w:rsid w:val="007461C9"/>
    <w:rsid w:val="0074722F"/>
    <w:rsid w:val="00754DE6"/>
    <w:rsid w:val="00756B81"/>
    <w:rsid w:val="00787D48"/>
    <w:rsid w:val="00795D3F"/>
    <w:rsid w:val="007A5C04"/>
    <w:rsid w:val="007B4580"/>
    <w:rsid w:val="007D4B14"/>
    <w:rsid w:val="007E15AD"/>
    <w:rsid w:val="007E220C"/>
    <w:rsid w:val="007F182A"/>
    <w:rsid w:val="007F76B5"/>
    <w:rsid w:val="00805B32"/>
    <w:rsid w:val="00821BF5"/>
    <w:rsid w:val="008276AF"/>
    <w:rsid w:val="00833515"/>
    <w:rsid w:val="00846EFB"/>
    <w:rsid w:val="0087023C"/>
    <w:rsid w:val="00877BAA"/>
    <w:rsid w:val="00884500"/>
    <w:rsid w:val="008A20B4"/>
    <w:rsid w:val="008B186A"/>
    <w:rsid w:val="008D0CC0"/>
    <w:rsid w:val="008F2492"/>
    <w:rsid w:val="00914BFF"/>
    <w:rsid w:val="00914F52"/>
    <w:rsid w:val="00917490"/>
    <w:rsid w:val="0092753D"/>
    <w:rsid w:val="0093747C"/>
    <w:rsid w:val="00940C94"/>
    <w:rsid w:val="00944768"/>
    <w:rsid w:val="00950AF6"/>
    <w:rsid w:val="00961458"/>
    <w:rsid w:val="00965767"/>
    <w:rsid w:val="00966302"/>
    <w:rsid w:val="009712E1"/>
    <w:rsid w:val="00976580"/>
    <w:rsid w:val="00993E7B"/>
    <w:rsid w:val="009B2E3D"/>
    <w:rsid w:val="009B3616"/>
    <w:rsid w:val="009B43ED"/>
    <w:rsid w:val="009B6A68"/>
    <w:rsid w:val="009D128C"/>
    <w:rsid w:val="009D2F18"/>
    <w:rsid w:val="009D401E"/>
    <w:rsid w:val="009D68C7"/>
    <w:rsid w:val="009E59D4"/>
    <w:rsid w:val="009F045E"/>
    <w:rsid w:val="009F5BDB"/>
    <w:rsid w:val="009F7B49"/>
    <w:rsid w:val="00A00DC5"/>
    <w:rsid w:val="00A03DF3"/>
    <w:rsid w:val="00A0621B"/>
    <w:rsid w:val="00A130C8"/>
    <w:rsid w:val="00A17142"/>
    <w:rsid w:val="00A22EDC"/>
    <w:rsid w:val="00A25A13"/>
    <w:rsid w:val="00A43820"/>
    <w:rsid w:val="00A60955"/>
    <w:rsid w:val="00A6628A"/>
    <w:rsid w:val="00A75013"/>
    <w:rsid w:val="00A762EC"/>
    <w:rsid w:val="00A82A58"/>
    <w:rsid w:val="00A84883"/>
    <w:rsid w:val="00A906F1"/>
    <w:rsid w:val="00AA4518"/>
    <w:rsid w:val="00AA77B4"/>
    <w:rsid w:val="00AB4576"/>
    <w:rsid w:val="00AB7E95"/>
    <w:rsid w:val="00AC48FC"/>
    <w:rsid w:val="00AC55D7"/>
    <w:rsid w:val="00AC7992"/>
    <w:rsid w:val="00AD52DA"/>
    <w:rsid w:val="00AD5B55"/>
    <w:rsid w:val="00AD7986"/>
    <w:rsid w:val="00AE3B19"/>
    <w:rsid w:val="00AF001C"/>
    <w:rsid w:val="00AF1F84"/>
    <w:rsid w:val="00AF6FF1"/>
    <w:rsid w:val="00B0368C"/>
    <w:rsid w:val="00B04203"/>
    <w:rsid w:val="00B0559F"/>
    <w:rsid w:val="00B05DF5"/>
    <w:rsid w:val="00B142BC"/>
    <w:rsid w:val="00B2049D"/>
    <w:rsid w:val="00B255D1"/>
    <w:rsid w:val="00B27582"/>
    <w:rsid w:val="00B36163"/>
    <w:rsid w:val="00B36A97"/>
    <w:rsid w:val="00B37DBB"/>
    <w:rsid w:val="00B416CB"/>
    <w:rsid w:val="00B509A8"/>
    <w:rsid w:val="00B55307"/>
    <w:rsid w:val="00B67C70"/>
    <w:rsid w:val="00B748CF"/>
    <w:rsid w:val="00B829E2"/>
    <w:rsid w:val="00BA6504"/>
    <w:rsid w:val="00BB5BE9"/>
    <w:rsid w:val="00BC587A"/>
    <w:rsid w:val="00BD04B7"/>
    <w:rsid w:val="00BD5C82"/>
    <w:rsid w:val="00BE4D7A"/>
    <w:rsid w:val="00BE56A2"/>
    <w:rsid w:val="00BF0DB4"/>
    <w:rsid w:val="00BF0EFD"/>
    <w:rsid w:val="00BF16B5"/>
    <w:rsid w:val="00BF1F0D"/>
    <w:rsid w:val="00BF208A"/>
    <w:rsid w:val="00BF2C4B"/>
    <w:rsid w:val="00BF65F8"/>
    <w:rsid w:val="00C06A94"/>
    <w:rsid w:val="00C24CFA"/>
    <w:rsid w:val="00C25752"/>
    <w:rsid w:val="00C27A47"/>
    <w:rsid w:val="00C302B4"/>
    <w:rsid w:val="00C306E2"/>
    <w:rsid w:val="00C3736B"/>
    <w:rsid w:val="00C41CBC"/>
    <w:rsid w:val="00C41D0F"/>
    <w:rsid w:val="00C51F11"/>
    <w:rsid w:val="00C53554"/>
    <w:rsid w:val="00C62799"/>
    <w:rsid w:val="00C704A6"/>
    <w:rsid w:val="00C81B57"/>
    <w:rsid w:val="00C87598"/>
    <w:rsid w:val="00C92EF8"/>
    <w:rsid w:val="00CA14A0"/>
    <w:rsid w:val="00CA2995"/>
    <w:rsid w:val="00CA312E"/>
    <w:rsid w:val="00CA4765"/>
    <w:rsid w:val="00CA6654"/>
    <w:rsid w:val="00CA7EAC"/>
    <w:rsid w:val="00CB107B"/>
    <w:rsid w:val="00CC2C66"/>
    <w:rsid w:val="00CD529D"/>
    <w:rsid w:val="00CE135B"/>
    <w:rsid w:val="00CE1D78"/>
    <w:rsid w:val="00CE2509"/>
    <w:rsid w:val="00CF102F"/>
    <w:rsid w:val="00CF1F44"/>
    <w:rsid w:val="00CF615B"/>
    <w:rsid w:val="00D00055"/>
    <w:rsid w:val="00D00C8C"/>
    <w:rsid w:val="00D0190A"/>
    <w:rsid w:val="00D25EAB"/>
    <w:rsid w:val="00D2735A"/>
    <w:rsid w:val="00D34CCA"/>
    <w:rsid w:val="00D407C6"/>
    <w:rsid w:val="00D4618E"/>
    <w:rsid w:val="00D46452"/>
    <w:rsid w:val="00D51ACC"/>
    <w:rsid w:val="00D54AA3"/>
    <w:rsid w:val="00D6266F"/>
    <w:rsid w:val="00D6641E"/>
    <w:rsid w:val="00D70AA8"/>
    <w:rsid w:val="00D70E7E"/>
    <w:rsid w:val="00D83E02"/>
    <w:rsid w:val="00D85073"/>
    <w:rsid w:val="00D86845"/>
    <w:rsid w:val="00D8730B"/>
    <w:rsid w:val="00D929B6"/>
    <w:rsid w:val="00D961F1"/>
    <w:rsid w:val="00DB6966"/>
    <w:rsid w:val="00DC0D25"/>
    <w:rsid w:val="00DC6A34"/>
    <w:rsid w:val="00DE3FCF"/>
    <w:rsid w:val="00DF2856"/>
    <w:rsid w:val="00DF3809"/>
    <w:rsid w:val="00DF3DE2"/>
    <w:rsid w:val="00E03400"/>
    <w:rsid w:val="00E0513D"/>
    <w:rsid w:val="00E11AEC"/>
    <w:rsid w:val="00E12EEE"/>
    <w:rsid w:val="00E16771"/>
    <w:rsid w:val="00E16807"/>
    <w:rsid w:val="00E27859"/>
    <w:rsid w:val="00E27F49"/>
    <w:rsid w:val="00E333C6"/>
    <w:rsid w:val="00E41AE7"/>
    <w:rsid w:val="00E43E22"/>
    <w:rsid w:val="00E56453"/>
    <w:rsid w:val="00E636E0"/>
    <w:rsid w:val="00E81297"/>
    <w:rsid w:val="00E82E32"/>
    <w:rsid w:val="00E90405"/>
    <w:rsid w:val="00E97173"/>
    <w:rsid w:val="00EA31C9"/>
    <w:rsid w:val="00EB05E6"/>
    <w:rsid w:val="00EB6289"/>
    <w:rsid w:val="00ED0AF9"/>
    <w:rsid w:val="00EF20F7"/>
    <w:rsid w:val="00EF5E05"/>
    <w:rsid w:val="00F433D3"/>
    <w:rsid w:val="00F507B7"/>
    <w:rsid w:val="00F5131A"/>
    <w:rsid w:val="00F643C8"/>
    <w:rsid w:val="00F7046B"/>
    <w:rsid w:val="00F81C30"/>
    <w:rsid w:val="00FB6CFE"/>
    <w:rsid w:val="00FF7FAE"/>
    <w:rsid w:val="01FA43D3"/>
    <w:rsid w:val="0D6143FC"/>
    <w:rsid w:val="0F6B527E"/>
    <w:rsid w:val="126C5F55"/>
    <w:rsid w:val="15D12CAD"/>
    <w:rsid w:val="17370B7E"/>
    <w:rsid w:val="23C5CC0D"/>
    <w:rsid w:val="2450394B"/>
    <w:rsid w:val="267F9FF6"/>
    <w:rsid w:val="2A6311F2"/>
    <w:rsid w:val="2A6FA8CF"/>
    <w:rsid w:val="2C7C4288"/>
    <w:rsid w:val="2C8533D2"/>
    <w:rsid w:val="2DA76D39"/>
    <w:rsid w:val="2F5729E1"/>
    <w:rsid w:val="2F75BA75"/>
    <w:rsid w:val="342B5260"/>
    <w:rsid w:val="34F97682"/>
    <w:rsid w:val="363D22C9"/>
    <w:rsid w:val="37D270A9"/>
    <w:rsid w:val="39CF0EAE"/>
    <w:rsid w:val="3A8C3778"/>
    <w:rsid w:val="3ABBB21E"/>
    <w:rsid w:val="3BFF607D"/>
    <w:rsid w:val="3D7F3EC1"/>
    <w:rsid w:val="3DEDE787"/>
    <w:rsid w:val="3E3E2E3B"/>
    <w:rsid w:val="3EFFF75E"/>
    <w:rsid w:val="3FFFC3E3"/>
    <w:rsid w:val="40980764"/>
    <w:rsid w:val="41833DE5"/>
    <w:rsid w:val="466F2A11"/>
    <w:rsid w:val="482747BF"/>
    <w:rsid w:val="4A1058BF"/>
    <w:rsid w:val="4E037C5F"/>
    <w:rsid w:val="56CB6A4C"/>
    <w:rsid w:val="59657120"/>
    <w:rsid w:val="5AB33E41"/>
    <w:rsid w:val="5D769EB1"/>
    <w:rsid w:val="5FA58270"/>
    <w:rsid w:val="5FAB8DEF"/>
    <w:rsid w:val="5FB778FE"/>
    <w:rsid w:val="608426B1"/>
    <w:rsid w:val="60A70823"/>
    <w:rsid w:val="631C4CB4"/>
    <w:rsid w:val="63B6C6D6"/>
    <w:rsid w:val="68572B2F"/>
    <w:rsid w:val="6D94272E"/>
    <w:rsid w:val="6F26494B"/>
    <w:rsid w:val="73BF7E87"/>
    <w:rsid w:val="752E2E69"/>
    <w:rsid w:val="75B3B913"/>
    <w:rsid w:val="75BDEFF9"/>
    <w:rsid w:val="75D62B48"/>
    <w:rsid w:val="763F7446"/>
    <w:rsid w:val="772D2433"/>
    <w:rsid w:val="78EFE373"/>
    <w:rsid w:val="79F51966"/>
    <w:rsid w:val="7B6D3401"/>
    <w:rsid w:val="7B7F0F32"/>
    <w:rsid w:val="7BBF8D56"/>
    <w:rsid w:val="7C2DFE34"/>
    <w:rsid w:val="7C504DA9"/>
    <w:rsid w:val="7CB83053"/>
    <w:rsid w:val="7CFB2255"/>
    <w:rsid w:val="7CFB346F"/>
    <w:rsid w:val="7CFD5A7D"/>
    <w:rsid w:val="7D3FE4A8"/>
    <w:rsid w:val="7D7FEBF2"/>
    <w:rsid w:val="7DB766FD"/>
    <w:rsid w:val="7DEFD464"/>
    <w:rsid w:val="7E8A9511"/>
    <w:rsid w:val="7EDFE1AF"/>
    <w:rsid w:val="7EEB80E0"/>
    <w:rsid w:val="7EEE43AA"/>
    <w:rsid w:val="7F205192"/>
    <w:rsid w:val="7F7F039D"/>
    <w:rsid w:val="7F9D67CD"/>
    <w:rsid w:val="7FB67DBE"/>
    <w:rsid w:val="7FF5F2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able of figures" w:qFormat="1"/>
    <w:lsdException w:name="page number" w:qFormat="1"/>
    <w:lsdException w:name="Title" w:qFormat="1"/>
    <w:lsdException w:name="Default Paragraph Font" w:semiHidden="1" w:uiPriority="1" w:unhideWhenUsed="1"/>
    <w:lsdException w:name="Body Text" w:uiPriority="99" w:unhideWhenUsed="1" w:qFormat="1"/>
    <w:lsdException w:name="Body Text Indent" w:qFormat="1"/>
    <w:lsdException w:name="Subtitle" w:qFormat="1"/>
    <w:lsdException w:name="Salutation" w:uiPriority="99" w:qFormat="1"/>
    <w:lsdException w:name="Date" w:qFormat="1"/>
    <w:lsdException w:name="Body Text First Indent" w:qFormat="1"/>
    <w:lsdException w:name="Body Text First Indent 2"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6309F5"/>
    <w:pPr>
      <w:widowControl w:val="0"/>
      <w:jc w:val="both"/>
    </w:pPr>
    <w:rPr>
      <w:rFonts w:eastAsia="仿宋_GB2312"/>
      <w:b/>
      <w:kern w:val="2"/>
      <w:sz w:val="32"/>
      <w:szCs w:val="24"/>
    </w:rPr>
  </w:style>
  <w:style w:type="paragraph" w:styleId="1">
    <w:name w:val="heading 1"/>
    <w:basedOn w:val="a"/>
    <w:next w:val="a"/>
    <w:link w:val="1Char"/>
    <w:autoRedefine/>
    <w:qFormat/>
    <w:rsid w:val="006309F5"/>
    <w:pPr>
      <w:spacing w:before="100" w:beforeAutospacing="1" w:after="100" w:afterAutospacing="1" w:line="570" w:lineRule="exact"/>
      <w:ind w:firstLineChars="200" w:firstLine="200"/>
      <w:jc w:val="left"/>
      <w:outlineLvl w:val="0"/>
    </w:pPr>
    <w:rPr>
      <w:rFonts w:ascii="宋体" w:eastAsia="宋体" w:hAnsi="宋体" w:hint="eastAsia"/>
      <w:bCs/>
      <w:kern w:val="44"/>
      <w:sz w:val="48"/>
      <w:szCs w:val="48"/>
    </w:rPr>
  </w:style>
  <w:style w:type="paragraph" w:styleId="2">
    <w:name w:val="heading 2"/>
    <w:basedOn w:val="a"/>
    <w:next w:val="a"/>
    <w:link w:val="2Char"/>
    <w:autoRedefine/>
    <w:uiPriority w:val="9"/>
    <w:qFormat/>
    <w:rsid w:val="006309F5"/>
    <w:pPr>
      <w:spacing w:beforeAutospacing="1" w:after="100" w:afterAutospacing="1" w:line="570" w:lineRule="exact"/>
      <w:ind w:firstLineChars="200" w:firstLine="200"/>
      <w:outlineLvl w:val="1"/>
    </w:pPr>
    <w:rPr>
      <w:rFonts w:ascii="宋体" w:eastAsia="宋体" w:hAnsi="宋体" w:hint="eastAsia"/>
      <w:sz w:val="36"/>
      <w:szCs w:val="36"/>
    </w:rPr>
  </w:style>
  <w:style w:type="paragraph" w:styleId="3">
    <w:name w:val="heading 3"/>
    <w:basedOn w:val="2"/>
    <w:next w:val="a"/>
    <w:link w:val="3Char"/>
    <w:autoRedefine/>
    <w:uiPriority w:val="9"/>
    <w:qFormat/>
    <w:rsid w:val="006309F5"/>
    <w:pPr>
      <w:keepNext/>
      <w:keepLines/>
      <w:spacing w:before="260" w:after="260" w:line="416" w:lineRule="auto"/>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autoRedefine/>
    <w:uiPriority w:val="99"/>
    <w:qFormat/>
    <w:rsid w:val="006309F5"/>
    <w:pPr>
      <w:spacing w:line="570" w:lineRule="exact"/>
      <w:ind w:firstLineChars="200" w:firstLine="200"/>
    </w:pPr>
    <w:rPr>
      <w:rFonts w:eastAsia="仿宋"/>
    </w:rPr>
  </w:style>
  <w:style w:type="paragraph" w:styleId="a4">
    <w:name w:val="Body Text"/>
    <w:basedOn w:val="a"/>
    <w:link w:val="Char1"/>
    <w:autoRedefine/>
    <w:uiPriority w:val="99"/>
    <w:unhideWhenUsed/>
    <w:qFormat/>
    <w:rsid w:val="006309F5"/>
    <w:pPr>
      <w:spacing w:line="570" w:lineRule="exact"/>
      <w:ind w:firstLineChars="200" w:firstLine="200"/>
    </w:pPr>
    <w:rPr>
      <w:rFonts w:ascii="Calibri" w:eastAsia="宋体" w:hAnsi="Calibri"/>
      <w:b w:val="0"/>
      <w:sz w:val="21"/>
    </w:rPr>
  </w:style>
  <w:style w:type="paragraph" w:styleId="a5">
    <w:name w:val="Body Text Indent"/>
    <w:basedOn w:val="a"/>
    <w:link w:val="Char10"/>
    <w:autoRedefine/>
    <w:qFormat/>
    <w:rsid w:val="006309F5"/>
    <w:pPr>
      <w:spacing w:after="120" w:line="570" w:lineRule="exact"/>
      <w:ind w:leftChars="200" w:left="420" w:firstLineChars="200" w:firstLine="200"/>
    </w:pPr>
    <w:rPr>
      <w:rFonts w:eastAsia="仿宋"/>
    </w:rPr>
  </w:style>
  <w:style w:type="paragraph" w:styleId="a6">
    <w:name w:val="Date"/>
    <w:basedOn w:val="a"/>
    <w:next w:val="a"/>
    <w:link w:val="Char11"/>
    <w:autoRedefine/>
    <w:qFormat/>
    <w:rsid w:val="006309F5"/>
    <w:pPr>
      <w:spacing w:line="570" w:lineRule="exact"/>
      <w:ind w:leftChars="2500" w:left="100" w:firstLineChars="200" w:firstLine="200"/>
    </w:pPr>
    <w:rPr>
      <w:rFonts w:eastAsia="仿宋"/>
    </w:rPr>
  </w:style>
  <w:style w:type="paragraph" w:styleId="a7">
    <w:name w:val="Balloon Text"/>
    <w:basedOn w:val="a"/>
    <w:autoRedefine/>
    <w:semiHidden/>
    <w:qFormat/>
    <w:rsid w:val="006309F5"/>
    <w:rPr>
      <w:sz w:val="18"/>
      <w:szCs w:val="18"/>
    </w:rPr>
  </w:style>
  <w:style w:type="paragraph" w:styleId="a8">
    <w:name w:val="footer"/>
    <w:basedOn w:val="a"/>
    <w:link w:val="Char0"/>
    <w:autoRedefine/>
    <w:uiPriority w:val="99"/>
    <w:qFormat/>
    <w:rsid w:val="006309F5"/>
    <w:pPr>
      <w:tabs>
        <w:tab w:val="center" w:pos="4153"/>
        <w:tab w:val="right" w:pos="8306"/>
      </w:tabs>
      <w:snapToGrid w:val="0"/>
      <w:jc w:val="left"/>
    </w:pPr>
    <w:rPr>
      <w:sz w:val="18"/>
      <w:szCs w:val="18"/>
    </w:rPr>
  </w:style>
  <w:style w:type="paragraph" w:styleId="a9">
    <w:name w:val="header"/>
    <w:basedOn w:val="a"/>
    <w:autoRedefine/>
    <w:qFormat/>
    <w:rsid w:val="006309F5"/>
    <w:pPr>
      <w:pBdr>
        <w:bottom w:val="single" w:sz="6" w:space="1" w:color="auto"/>
      </w:pBdr>
      <w:tabs>
        <w:tab w:val="center" w:pos="4153"/>
        <w:tab w:val="right" w:pos="8306"/>
      </w:tabs>
      <w:snapToGrid w:val="0"/>
      <w:jc w:val="center"/>
    </w:pPr>
    <w:rPr>
      <w:sz w:val="18"/>
      <w:szCs w:val="18"/>
    </w:rPr>
  </w:style>
  <w:style w:type="paragraph" w:styleId="aa">
    <w:name w:val="table of figures"/>
    <w:basedOn w:val="a"/>
    <w:next w:val="a"/>
    <w:autoRedefine/>
    <w:qFormat/>
    <w:rsid w:val="006309F5"/>
    <w:pPr>
      <w:ind w:leftChars="200" w:left="200" w:hangingChars="200" w:hanging="200"/>
    </w:pPr>
  </w:style>
  <w:style w:type="paragraph" w:styleId="HTML">
    <w:name w:val="HTML Preformatted"/>
    <w:basedOn w:val="a"/>
    <w:link w:val="HTMLChar"/>
    <w:autoRedefine/>
    <w:qFormat/>
    <w:rsid w:val="00630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70" w:lineRule="exact"/>
      <w:ind w:firstLineChars="200" w:firstLine="200"/>
      <w:jc w:val="left"/>
    </w:pPr>
    <w:rPr>
      <w:rFonts w:ascii="宋体" w:eastAsia="宋体" w:hAnsi="宋体" w:hint="eastAsia"/>
      <w:kern w:val="0"/>
      <w:sz w:val="24"/>
    </w:rPr>
  </w:style>
  <w:style w:type="paragraph" w:styleId="ab">
    <w:name w:val="Normal (Web)"/>
    <w:basedOn w:val="a"/>
    <w:autoRedefine/>
    <w:uiPriority w:val="99"/>
    <w:unhideWhenUsed/>
    <w:qFormat/>
    <w:rsid w:val="006309F5"/>
    <w:pPr>
      <w:widowControl/>
      <w:spacing w:before="100" w:beforeAutospacing="1" w:after="100" w:afterAutospacing="1" w:line="570" w:lineRule="exact"/>
      <w:ind w:firstLineChars="200" w:firstLine="200"/>
      <w:jc w:val="left"/>
    </w:pPr>
    <w:rPr>
      <w:rFonts w:ascii="宋体" w:eastAsia="宋体" w:hAnsi="宋体" w:cs="宋体"/>
      <w:b w:val="0"/>
      <w:kern w:val="0"/>
      <w:sz w:val="24"/>
    </w:rPr>
  </w:style>
  <w:style w:type="paragraph" w:styleId="ac">
    <w:name w:val="Body Text First Indent"/>
    <w:basedOn w:val="a4"/>
    <w:link w:val="Char2"/>
    <w:autoRedefine/>
    <w:qFormat/>
    <w:rsid w:val="006309F5"/>
    <w:pPr>
      <w:spacing w:after="120" w:line="240" w:lineRule="auto"/>
      <w:ind w:firstLineChars="100" w:firstLine="420"/>
    </w:pPr>
    <w:rPr>
      <w:rFonts w:ascii="Times New Roman" w:eastAsia="仿宋_GB2312" w:hAnsi="Times New Roman"/>
      <w:b/>
      <w:sz w:val="32"/>
    </w:rPr>
  </w:style>
  <w:style w:type="paragraph" w:styleId="20">
    <w:name w:val="Body Text First Indent 2"/>
    <w:basedOn w:val="a5"/>
    <w:link w:val="2Char0"/>
    <w:autoRedefine/>
    <w:qFormat/>
    <w:rsid w:val="006309F5"/>
    <w:pPr>
      <w:spacing w:line="240" w:lineRule="auto"/>
      <w:ind w:firstLine="420"/>
    </w:pPr>
    <w:rPr>
      <w:rFonts w:ascii="Calibri" w:eastAsia="方正仿宋简体" w:hAnsi="Calibri"/>
      <w:szCs w:val="32"/>
    </w:rPr>
  </w:style>
  <w:style w:type="table" w:styleId="ad">
    <w:name w:val="Table Grid"/>
    <w:basedOn w:val="a1"/>
    <w:autoRedefine/>
    <w:qFormat/>
    <w:rsid w:val="006309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uiPriority w:val="22"/>
    <w:qFormat/>
    <w:rsid w:val="006309F5"/>
    <w:rPr>
      <w:b/>
      <w:bCs/>
    </w:rPr>
  </w:style>
  <w:style w:type="character" w:styleId="af">
    <w:name w:val="page number"/>
    <w:basedOn w:val="a0"/>
    <w:autoRedefine/>
    <w:qFormat/>
    <w:rsid w:val="006309F5"/>
  </w:style>
  <w:style w:type="character" w:styleId="af0">
    <w:name w:val="Emphasis"/>
    <w:autoRedefine/>
    <w:uiPriority w:val="20"/>
    <w:qFormat/>
    <w:rsid w:val="006309F5"/>
    <w:rPr>
      <w:i/>
      <w:iCs/>
    </w:rPr>
  </w:style>
  <w:style w:type="character" w:styleId="af1">
    <w:name w:val="Hyperlink"/>
    <w:basedOn w:val="a0"/>
    <w:autoRedefine/>
    <w:qFormat/>
    <w:rsid w:val="006309F5"/>
    <w:rPr>
      <w:color w:val="0000FF"/>
      <w:u w:val="single"/>
    </w:rPr>
  </w:style>
  <w:style w:type="character" w:customStyle="1" w:styleId="Char0">
    <w:name w:val="页脚 Char"/>
    <w:basedOn w:val="a0"/>
    <w:link w:val="a8"/>
    <w:autoRedefine/>
    <w:uiPriority w:val="99"/>
    <w:qFormat/>
    <w:rsid w:val="006309F5"/>
    <w:rPr>
      <w:rFonts w:eastAsia="仿宋_GB2312"/>
      <w:b/>
      <w:kern w:val="2"/>
      <w:sz w:val="18"/>
      <w:szCs w:val="18"/>
    </w:rPr>
  </w:style>
  <w:style w:type="character" w:customStyle="1" w:styleId="1Char">
    <w:name w:val="标题 1 Char"/>
    <w:basedOn w:val="a0"/>
    <w:link w:val="1"/>
    <w:autoRedefine/>
    <w:qFormat/>
    <w:rsid w:val="006309F5"/>
    <w:rPr>
      <w:rFonts w:ascii="宋体" w:hAnsi="宋体"/>
      <w:b/>
      <w:bCs/>
      <w:kern w:val="44"/>
      <w:sz w:val="48"/>
      <w:szCs w:val="48"/>
    </w:rPr>
  </w:style>
  <w:style w:type="character" w:customStyle="1" w:styleId="2Char">
    <w:name w:val="标题 2 Char"/>
    <w:basedOn w:val="a0"/>
    <w:link w:val="2"/>
    <w:autoRedefine/>
    <w:uiPriority w:val="9"/>
    <w:qFormat/>
    <w:rsid w:val="006309F5"/>
    <w:rPr>
      <w:rFonts w:ascii="宋体" w:hAnsi="宋体"/>
      <w:b/>
      <w:kern w:val="2"/>
      <w:sz w:val="36"/>
      <w:szCs w:val="36"/>
    </w:rPr>
  </w:style>
  <w:style w:type="character" w:customStyle="1" w:styleId="3Char">
    <w:name w:val="标题 3 Char"/>
    <w:basedOn w:val="a0"/>
    <w:link w:val="3"/>
    <w:autoRedefine/>
    <w:uiPriority w:val="9"/>
    <w:qFormat/>
    <w:rsid w:val="006309F5"/>
    <w:rPr>
      <w:rFonts w:ascii="宋体" w:hAnsi="宋体"/>
      <w:b/>
      <w:bCs/>
      <w:kern w:val="2"/>
      <w:sz w:val="32"/>
      <w:szCs w:val="32"/>
    </w:rPr>
  </w:style>
  <w:style w:type="character" w:customStyle="1" w:styleId="af2">
    <w:name w:val="页脚 字符"/>
    <w:autoRedefine/>
    <w:uiPriority w:val="99"/>
    <w:qFormat/>
    <w:rsid w:val="006309F5"/>
    <w:rPr>
      <w:rFonts w:eastAsia="仿宋_GB2312"/>
      <w:b/>
      <w:kern w:val="2"/>
      <w:sz w:val="18"/>
      <w:szCs w:val="18"/>
    </w:rPr>
  </w:style>
  <w:style w:type="character" w:customStyle="1" w:styleId="Char">
    <w:name w:val="称呼 Char"/>
    <w:basedOn w:val="a0"/>
    <w:link w:val="a3"/>
    <w:autoRedefine/>
    <w:uiPriority w:val="99"/>
    <w:qFormat/>
    <w:rsid w:val="006309F5"/>
    <w:rPr>
      <w:rFonts w:eastAsia="仿宋"/>
      <w:b/>
      <w:kern w:val="2"/>
      <w:sz w:val="32"/>
      <w:szCs w:val="24"/>
    </w:rPr>
  </w:style>
  <w:style w:type="character" w:customStyle="1" w:styleId="Char3">
    <w:name w:val="正文文本 Char"/>
    <w:basedOn w:val="a0"/>
    <w:link w:val="a4"/>
    <w:autoRedefine/>
    <w:uiPriority w:val="99"/>
    <w:qFormat/>
    <w:rsid w:val="006309F5"/>
    <w:rPr>
      <w:rFonts w:eastAsia="仿宋_GB2312"/>
      <w:b/>
      <w:kern w:val="2"/>
      <w:sz w:val="32"/>
      <w:szCs w:val="24"/>
    </w:rPr>
  </w:style>
  <w:style w:type="character" w:customStyle="1" w:styleId="Char1">
    <w:name w:val="正文文本 Char1"/>
    <w:link w:val="a4"/>
    <w:autoRedefine/>
    <w:uiPriority w:val="99"/>
    <w:qFormat/>
    <w:rsid w:val="006309F5"/>
    <w:rPr>
      <w:rFonts w:ascii="Calibri" w:hAnsi="Calibri"/>
      <w:kern w:val="2"/>
      <w:sz w:val="21"/>
      <w:szCs w:val="24"/>
    </w:rPr>
  </w:style>
  <w:style w:type="character" w:customStyle="1" w:styleId="Char4">
    <w:name w:val="正文文本缩进 Char"/>
    <w:basedOn w:val="a0"/>
    <w:link w:val="a5"/>
    <w:autoRedefine/>
    <w:qFormat/>
    <w:rsid w:val="006309F5"/>
    <w:rPr>
      <w:rFonts w:eastAsia="仿宋_GB2312"/>
      <w:b/>
      <w:kern w:val="2"/>
      <w:sz w:val="32"/>
      <w:szCs w:val="24"/>
    </w:rPr>
  </w:style>
  <w:style w:type="character" w:customStyle="1" w:styleId="Char10">
    <w:name w:val="正文文本缩进 Char1"/>
    <w:link w:val="a5"/>
    <w:autoRedefine/>
    <w:qFormat/>
    <w:rsid w:val="006309F5"/>
    <w:rPr>
      <w:rFonts w:eastAsia="仿宋"/>
      <w:b/>
      <w:kern w:val="2"/>
      <w:sz w:val="32"/>
      <w:szCs w:val="24"/>
    </w:rPr>
  </w:style>
  <w:style w:type="character" w:customStyle="1" w:styleId="Char5">
    <w:name w:val="日期 Char"/>
    <w:basedOn w:val="a0"/>
    <w:link w:val="a6"/>
    <w:autoRedefine/>
    <w:qFormat/>
    <w:rsid w:val="006309F5"/>
    <w:rPr>
      <w:rFonts w:eastAsia="仿宋_GB2312"/>
      <w:b/>
      <w:kern w:val="2"/>
      <w:sz w:val="32"/>
      <w:szCs w:val="24"/>
    </w:rPr>
  </w:style>
  <w:style w:type="character" w:customStyle="1" w:styleId="Char11">
    <w:name w:val="日期 Char1"/>
    <w:link w:val="a6"/>
    <w:autoRedefine/>
    <w:qFormat/>
    <w:rsid w:val="006309F5"/>
    <w:rPr>
      <w:rFonts w:eastAsia="仿宋"/>
      <w:b/>
      <w:kern w:val="2"/>
      <w:sz w:val="32"/>
      <w:szCs w:val="24"/>
    </w:rPr>
  </w:style>
  <w:style w:type="character" w:customStyle="1" w:styleId="HTMLChar">
    <w:name w:val="HTML 预设格式 Char"/>
    <w:basedOn w:val="a0"/>
    <w:link w:val="HTML"/>
    <w:autoRedefine/>
    <w:qFormat/>
    <w:rsid w:val="006309F5"/>
    <w:rPr>
      <w:rFonts w:ascii="宋体" w:hAnsi="宋体"/>
      <w:b/>
      <w:sz w:val="24"/>
      <w:szCs w:val="24"/>
    </w:rPr>
  </w:style>
  <w:style w:type="paragraph" w:customStyle="1" w:styleId="Style40">
    <w:name w:val="_Style 40"/>
    <w:basedOn w:val="a5"/>
    <w:next w:val="a"/>
    <w:autoRedefine/>
    <w:qFormat/>
    <w:rsid w:val="006309F5"/>
    <w:pPr>
      <w:ind w:firstLine="420"/>
    </w:pPr>
    <w:rPr>
      <w:rFonts w:ascii="Calibri" w:hAnsi="Calibri"/>
      <w:szCs w:val="32"/>
    </w:rPr>
  </w:style>
  <w:style w:type="character" w:customStyle="1" w:styleId="21">
    <w:name w:val="正文文本首行缩进 2 字符"/>
    <w:autoRedefine/>
    <w:qFormat/>
    <w:rsid w:val="006309F5"/>
    <w:rPr>
      <w:rFonts w:ascii="Calibri" w:eastAsia="方正仿宋简体" w:hAnsi="Calibri"/>
      <w:b/>
      <w:kern w:val="2"/>
      <w:sz w:val="32"/>
      <w:szCs w:val="32"/>
    </w:rPr>
  </w:style>
  <w:style w:type="character" w:customStyle="1" w:styleId="af3">
    <w:name w:val="明显引用 字符"/>
    <w:autoRedefine/>
    <w:uiPriority w:val="99"/>
    <w:qFormat/>
    <w:rsid w:val="006309F5"/>
    <w:rPr>
      <w:rFonts w:eastAsia="方正仿宋简体"/>
      <w:b/>
      <w:i/>
      <w:iCs/>
      <w:color w:val="4472C4"/>
      <w:kern w:val="2"/>
      <w:sz w:val="32"/>
      <w:szCs w:val="24"/>
    </w:rPr>
  </w:style>
  <w:style w:type="paragraph" w:styleId="af4">
    <w:name w:val="Intense Quote"/>
    <w:basedOn w:val="a"/>
    <w:next w:val="a"/>
    <w:link w:val="Char6"/>
    <w:autoRedefine/>
    <w:uiPriority w:val="99"/>
    <w:qFormat/>
    <w:rsid w:val="006309F5"/>
    <w:pPr>
      <w:pBdr>
        <w:top w:val="single" w:sz="4" w:space="10" w:color="4472C4"/>
        <w:bottom w:val="single" w:sz="4" w:space="10" w:color="4472C4"/>
      </w:pBdr>
      <w:spacing w:before="360" w:after="360" w:line="570" w:lineRule="exact"/>
      <w:ind w:left="864" w:right="864" w:firstLineChars="200" w:firstLine="200"/>
      <w:jc w:val="center"/>
    </w:pPr>
    <w:rPr>
      <w:rFonts w:eastAsia="方正仿宋简体"/>
      <w:i/>
      <w:iCs/>
      <w:color w:val="4472C4"/>
    </w:rPr>
  </w:style>
  <w:style w:type="character" w:customStyle="1" w:styleId="Char6">
    <w:name w:val="明显引用 Char"/>
    <w:basedOn w:val="a0"/>
    <w:link w:val="af4"/>
    <w:autoRedefine/>
    <w:uiPriority w:val="30"/>
    <w:qFormat/>
    <w:rsid w:val="006309F5"/>
    <w:rPr>
      <w:rFonts w:eastAsia="仿宋_GB2312"/>
      <w:bCs/>
      <w:i/>
      <w:iCs/>
      <w:color w:val="4F81BD"/>
      <w:kern w:val="2"/>
      <w:sz w:val="32"/>
      <w:szCs w:val="24"/>
    </w:rPr>
  </w:style>
  <w:style w:type="character" w:customStyle="1" w:styleId="apple-converted-space">
    <w:name w:val="apple-converted-space"/>
    <w:autoRedefine/>
    <w:qFormat/>
    <w:rsid w:val="006309F5"/>
  </w:style>
  <w:style w:type="character" w:customStyle="1" w:styleId="bjh-p">
    <w:name w:val="bjh-p"/>
    <w:autoRedefine/>
    <w:qFormat/>
    <w:rsid w:val="006309F5"/>
  </w:style>
  <w:style w:type="character" w:customStyle="1" w:styleId="Style42">
    <w:name w:val="_Style 42"/>
    <w:autoRedefine/>
    <w:uiPriority w:val="21"/>
    <w:qFormat/>
    <w:rsid w:val="006309F5"/>
    <w:rPr>
      <w:i/>
      <w:iCs/>
      <w:color w:val="4472C4"/>
    </w:rPr>
  </w:style>
  <w:style w:type="character" w:customStyle="1" w:styleId="22">
    <w:name w:val="标题方正小标宋2号 字符"/>
    <w:link w:val="23"/>
    <w:autoRedefine/>
    <w:qFormat/>
    <w:rsid w:val="006309F5"/>
    <w:rPr>
      <w:rFonts w:eastAsia="方正小标宋简体"/>
      <w:b/>
      <w:kern w:val="2"/>
      <w:sz w:val="44"/>
      <w:szCs w:val="44"/>
    </w:rPr>
  </w:style>
  <w:style w:type="paragraph" w:customStyle="1" w:styleId="23">
    <w:name w:val="标题方正小标宋2号"/>
    <w:basedOn w:val="a"/>
    <w:link w:val="22"/>
    <w:autoRedefine/>
    <w:qFormat/>
    <w:rsid w:val="006309F5"/>
    <w:pPr>
      <w:spacing w:line="570" w:lineRule="exact"/>
      <w:ind w:firstLineChars="200" w:firstLine="200"/>
      <w:jc w:val="center"/>
    </w:pPr>
    <w:rPr>
      <w:rFonts w:eastAsia="方正小标宋简体"/>
      <w:sz w:val="44"/>
      <w:szCs w:val="44"/>
    </w:rPr>
  </w:style>
  <w:style w:type="character" w:customStyle="1" w:styleId="fontstyle01">
    <w:name w:val="fontstyle01"/>
    <w:autoRedefine/>
    <w:qFormat/>
    <w:rsid w:val="006309F5"/>
    <w:rPr>
      <w:rFonts w:ascii="CIDFont+F2" w:hAnsi="CIDFont+F2" w:hint="default"/>
      <w:color w:val="000000"/>
      <w:sz w:val="32"/>
      <w:szCs w:val="32"/>
    </w:rPr>
  </w:style>
  <w:style w:type="character" w:customStyle="1" w:styleId="fontstyle21">
    <w:name w:val="fontstyle21"/>
    <w:autoRedefine/>
    <w:qFormat/>
    <w:rsid w:val="006309F5"/>
    <w:rPr>
      <w:rFonts w:ascii="CIDFont+F3" w:hAnsi="CIDFont+F3" w:hint="default"/>
      <w:b/>
      <w:bCs/>
      <w:color w:val="000000"/>
      <w:sz w:val="32"/>
      <w:szCs w:val="32"/>
    </w:rPr>
  </w:style>
  <w:style w:type="paragraph" w:customStyle="1" w:styleId="af5">
    <w:name w:val="标准格式"/>
    <w:basedOn w:val="a"/>
    <w:autoRedefine/>
    <w:qFormat/>
    <w:rsid w:val="006309F5"/>
    <w:pPr>
      <w:ind w:firstLineChars="200" w:firstLine="420"/>
    </w:pPr>
    <w:rPr>
      <w:rFonts w:eastAsia="仿宋"/>
    </w:rPr>
  </w:style>
  <w:style w:type="paragraph" w:customStyle="1" w:styleId="Style10">
    <w:name w:val="_Style 10"/>
    <w:basedOn w:val="a"/>
    <w:autoRedefine/>
    <w:qFormat/>
    <w:rsid w:val="006309F5"/>
    <w:pPr>
      <w:spacing w:line="570" w:lineRule="exact"/>
      <w:ind w:firstLineChars="200" w:firstLine="200"/>
    </w:pPr>
    <w:rPr>
      <w:rFonts w:ascii="Calibri" w:eastAsia="仿宋" w:hAnsi="Calibri"/>
      <w:sz w:val="30"/>
      <w:szCs w:val="30"/>
    </w:rPr>
  </w:style>
  <w:style w:type="paragraph" w:customStyle="1" w:styleId="Style44">
    <w:name w:val="_Style 44"/>
    <w:basedOn w:val="a5"/>
    <w:next w:val="20"/>
    <w:autoRedefine/>
    <w:qFormat/>
    <w:rsid w:val="006309F5"/>
    <w:pPr>
      <w:spacing w:line="240" w:lineRule="auto"/>
      <w:ind w:firstLine="420"/>
    </w:pPr>
    <w:rPr>
      <w:rFonts w:ascii="Calibri" w:hAnsi="Calibri"/>
      <w:szCs w:val="32"/>
    </w:rPr>
  </w:style>
  <w:style w:type="paragraph" w:customStyle="1" w:styleId="defaultparagraphfontChar">
    <w:name w:val="default paragraph font Char"/>
    <w:basedOn w:val="a"/>
    <w:autoRedefine/>
    <w:qFormat/>
    <w:rsid w:val="006309F5"/>
    <w:pPr>
      <w:spacing w:line="240" w:lineRule="atLeast"/>
      <w:ind w:left="420" w:firstLineChars="200" w:firstLine="420"/>
    </w:pPr>
    <w:rPr>
      <w:kern w:val="0"/>
      <w:szCs w:val="21"/>
    </w:rPr>
  </w:style>
  <w:style w:type="paragraph" w:customStyle="1" w:styleId="Default">
    <w:name w:val="Default"/>
    <w:autoRedefine/>
    <w:qFormat/>
    <w:rsid w:val="006309F5"/>
    <w:pPr>
      <w:widowControl w:val="0"/>
      <w:autoSpaceDE w:val="0"/>
      <w:autoSpaceDN w:val="0"/>
      <w:adjustRightInd w:val="0"/>
    </w:pPr>
    <w:rPr>
      <w:rFonts w:ascii="宋体" w:hAnsi="Calibri" w:cs="宋体"/>
      <w:color w:val="000000"/>
      <w:sz w:val="24"/>
      <w:szCs w:val="24"/>
    </w:rPr>
  </w:style>
  <w:style w:type="paragraph" w:customStyle="1" w:styleId="CharChar1">
    <w:name w:val="Char Char1"/>
    <w:basedOn w:val="a"/>
    <w:autoRedefine/>
    <w:qFormat/>
    <w:rsid w:val="006309F5"/>
    <w:pPr>
      <w:spacing w:line="570" w:lineRule="exact"/>
      <w:ind w:firstLineChars="200" w:firstLine="200"/>
    </w:pPr>
    <w:rPr>
      <w:rFonts w:eastAsia="仿宋"/>
      <w:kern w:val="0"/>
      <w:sz w:val="34"/>
      <w:szCs w:val="34"/>
    </w:rPr>
  </w:style>
  <w:style w:type="paragraph" w:customStyle="1" w:styleId="24">
    <w:name w:val="正文 首行缩进:  2 字符"/>
    <w:basedOn w:val="a"/>
    <w:autoRedefine/>
    <w:uiPriority w:val="99"/>
    <w:qFormat/>
    <w:rsid w:val="006309F5"/>
    <w:pPr>
      <w:spacing w:line="570" w:lineRule="exact"/>
      <w:ind w:firstLineChars="200" w:firstLine="579"/>
    </w:pPr>
    <w:rPr>
      <w:rFonts w:eastAsia="仿宋" w:cs="宋体"/>
      <w:sz w:val="28"/>
      <w:szCs w:val="20"/>
    </w:rPr>
  </w:style>
  <w:style w:type="character" w:customStyle="1" w:styleId="Char2">
    <w:name w:val="正文首行缩进 Char"/>
    <w:basedOn w:val="Char1"/>
    <w:link w:val="ac"/>
    <w:autoRedefine/>
    <w:qFormat/>
    <w:rsid w:val="006309F5"/>
    <w:rPr>
      <w:rFonts w:eastAsia="仿宋_GB2312"/>
      <w:b/>
      <w:sz w:val="32"/>
    </w:rPr>
  </w:style>
  <w:style w:type="character" w:customStyle="1" w:styleId="2Char0">
    <w:name w:val="正文首行缩进 2 Char"/>
    <w:basedOn w:val="Char10"/>
    <w:link w:val="20"/>
    <w:autoRedefine/>
    <w:qFormat/>
    <w:rsid w:val="006309F5"/>
    <w:rPr>
      <w:rFonts w:eastAsia="仿宋_GB2312"/>
    </w:rPr>
  </w:style>
  <w:style w:type="paragraph" w:customStyle="1" w:styleId="Style65">
    <w:name w:val="_Style 65"/>
    <w:basedOn w:val="a5"/>
    <w:next w:val="a"/>
    <w:autoRedefine/>
    <w:qFormat/>
    <w:rsid w:val="006309F5"/>
    <w:pPr>
      <w:ind w:firstLine="420"/>
    </w:pPr>
    <w:rPr>
      <w:rFonts w:ascii="Calibri" w:hAnsi="Calibri"/>
      <w:szCs w:val="32"/>
    </w:rPr>
  </w:style>
  <w:style w:type="paragraph" w:customStyle="1" w:styleId="10">
    <w:name w:val="图表目录1"/>
    <w:basedOn w:val="a"/>
    <w:next w:val="a"/>
    <w:autoRedefine/>
    <w:qFormat/>
    <w:rsid w:val="006309F5"/>
    <w:pPr>
      <w:ind w:leftChars="200" w:left="200" w:hangingChars="200" w:hanging="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1422</Words>
  <Characters>8110</Characters>
  <Application>Microsoft Office Word</Application>
  <DocSecurity>0</DocSecurity>
  <Lines>67</Lines>
  <Paragraphs>19</Paragraphs>
  <ScaleCrop>false</ScaleCrop>
  <Company>user</Company>
  <LinksUpToDate>false</LinksUpToDate>
  <CharactersWithSpaces>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dc:title>
  <dc:creator>china</dc:creator>
  <cp:lastModifiedBy>Administrator</cp:lastModifiedBy>
  <cp:revision>89</cp:revision>
  <cp:lastPrinted>2023-11-10T23:34:00Z</cp:lastPrinted>
  <dcterms:created xsi:type="dcterms:W3CDTF">2019-05-20T20:01:00Z</dcterms:created>
  <dcterms:modified xsi:type="dcterms:W3CDTF">2024-05-06T05:17:00Z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9B936286F80041D5877BB70455C80446_13</vt:lpwstr>
  </property>
</Properties>
</file>