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sz w:val="28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36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28"/>
          <w:szCs w:val="36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/>
          <w:lang w:eastAsia="zh-CN"/>
        </w:rPr>
        <w:t>湖北省水利经济管理办公室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/>
        </w:rPr>
        <w:t>资格复审人员名单</w:t>
      </w:r>
    </w:p>
    <w:tbl>
      <w:tblPr>
        <w:tblStyle w:val="3"/>
        <w:tblpPr w:leftFromText="180" w:rightFromText="180" w:vertAnchor="text" w:horzAnchor="page" w:tblpX="1078" w:tblpY="378"/>
        <w:tblOverlap w:val="never"/>
        <w:tblW w:w="15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135"/>
        <w:gridCol w:w="1650"/>
        <w:gridCol w:w="1560"/>
        <w:gridCol w:w="1202"/>
        <w:gridCol w:w="866"/>
        <w:gridCol w:w="1467"/>
        <w:gridCol w:w="1865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职测分数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综合分数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加分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折算分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加分后成绩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  <w:t>3142300608510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  <w:t>42000103500824001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  <w:t>123.5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  <w:t>110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233.5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77.833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  <w:t>3142300613520</w:t>
            </w:r>
          </w:p>
        </w:tc>
        <w:tc>
          <w:tcPr>
            <w:tcW w:w="3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  <w:t>125.5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  <w:t>92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217.5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72.5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  <w:t>3142300603913</w:t>
            </w:r>
          </w:p>
        </w:tc>
        <w:tc>
          <w:tcPr>
            <w:tcW w:w="3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  <w:t>110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  <w:t>104.5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214.5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71.5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0DB9BD"/>
    <w:rsid w:val="B50DB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2024-05-07T10:30:00Z</dcterms:created>
  <dc:creator> </dc:creator>
  <cp:lastModifiedBy> </cp:lastModifiedBy>
  <dcterms:modified xsi:type="dcterms:W3CDTF">2024-05-07T10:31:52Z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