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_GBK" w:cs="方正小标宋_GBK"/>
          <w:b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/>
          <w:kern w:val="0"/>
          <w:sz w:val="44"/>
          <w:szCs w:val="44"/>
        </w:rPr>
        <w:t>国家矿山安全监察局</w:t>
      </w:r>
      <w:r>
        <w:rPr>
          <w:rFonts w:hint="default" w:ascii="Times New Roman" w:hAnsi="Times New Roman" w:eastAsia="方正小标宋_GBK" w:cs="方正小标宋_GBK"/>
          <w:b/>
          <w:kern w:val="0"/>
          <w:sz w:val="44"/>
          <w:szCs w:val="44"/>
          <w:lang w:val="en-US" w:eastAsia="zh-CN"/>
        </w:rPr>
        <w:t>陕西</w:t>
      </w:r>
      <w:r>
        <w:rPr>
          <w:rFonts w:hint="eastAsia" w:ascii="Times New Roman" w:hAnsi="Times New Roman" w:eastAsia="方正小标宋_GBK" w:cs="方正小标宋_GBK"/>
          <w:b/>
          <w:kern w:val="0"/>
          <w:sz w:val="44"/>
          <w:szCs w:val="44"/>
        </w:rPr>
        <w:t>局202</w:t>
      </w:r>
      <w:r>
        <w:rPr>
          <w:rFonts w:hint="eastAsia" w:ascii="Times New Roman" w:hAnsi="Times New Roman" w:eastAsia="方正小标宋_GBK" w:cs="方正小标宋_GBK"/>
          <w:b/>
          <w:kern w:val="0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_GBK" w:cs="方正小标宋_GBK"/>
          <w:b/>
          <w:kern w:val="0"/>
          <w:sz w:val="44"/>
          <w:szCs w:val="44"/>
        </w:rPr>
        <w:t>年度拟录用公务员名单</w:t>
      </w:r>
    </w:p>
    <w:tbl>
      <w:tblPr>
        <w:tblStyle w:val="4"/>
        <w:tblW w:w="148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8"/>
        <w:gridCol w:w="3066"/>
        <w:gridCol w:w="1047"/>
        <w:gridCol w:w="663"/>
        <w:gridCol w:w="2093"/>
        <w:gridCol w:w="1360"/>
        <w:gridCol w:w="2056"/>
        <w:gridCol w:w="2910"/>
        <w:gridCol w:w="10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招录职位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性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6"/>
                <w:szCs w:val="26"/>
              </w:rPr>
              <w:t>学历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监察执法一处一级主任科员及以下（300149121001）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刘强强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173132030101207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吕梁学院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上海大屯能源股份有限公司徐庄煤矿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监察执法一处一级主任科员及以下（300149121001）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王海宝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173114060100405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太原理工大学现代科技学院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山西玉龙投资集团有限公司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监察执法一处一级主任科员及以下（300149121001）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杨鹏军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173161010108017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中国矿业大学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孙越崎学院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陕西延长石油榆林可可盖煤业有限公司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监察执法一处一级主任科员及以下（300149121001）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李嘉秋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173161010102215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西安科技大学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待业人员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监察执法一处一级主任科员及以下（300149121001）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汪华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173161040100520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西安科技大学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国能神东煤炭集团大柳塔煤矿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监察执法一处一级主任科员及以下（300149121001）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马超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173161010105219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中国矿业大学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陕西小保当矿业有限公司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监察执法二处一级主任科员及以下（300149121002）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杨韬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173114011700616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太原理工大学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阳泉煤业（集团）有限责任公司五矿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监察执法二处一级主任科员及以下（300149121002）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郜健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173114050300630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吕梁学院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高平市应急管理局综合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行政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执法队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  <w:t>考生当前身份非公务员或参公人员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监察执法二处一级主任科员及以下（300149121002）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冯旭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173114240200530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太原科技大学华科学院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静乐县应急管理局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综合行政执法队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  <w:t>考生当前身份非公务员或参公人员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监察执法二处一级主任科员及以下（300149121002）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杨瑞刚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173115270100115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中国矿业大学（北京）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国能包头能源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有限责任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公司万利一矿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监察执法二处一级主任科员及以下（300149121002）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郭京原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173161010103425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中国矿业大学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陕西能源冯家塔矿业运营有限公司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监察执法三处一级主任科员及以下（300149121003）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王旭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173141100101102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河南理工大学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义马市先进制造业开发区综合服务中心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  <w:t>考生当前身份非公务员或参公人员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监察执法三处一级主任科员及以下（300149121003）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陈鹏航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173152210100103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贵州大学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贵州省黔西南州普安县能源局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  <w:t>考生当前身份非公务员或参公人员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监察执法四处一级主任科员及以下（300149121004）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张玉林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173161040101207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西安建筑科技大学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陕西陕煤澄合矿业有限公司西卓煤矿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监察执法四处一级主任科员及以下（300149121004）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张前松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173132030100803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河南理工大学万方科技学院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" w:eastAsia="zh-CN"/>
              </w:rPr>
              <w:t>徐州市潘安湖风景区管理中心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  <w:t>考生当前身份非公务员或参公人员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监察执法五处一级主任科员及以下（300149121005）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王国英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173141100100704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河南理工大学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三门峡市职业卫生检测站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  <w:t>考生当前身份非公务员或参公人员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监察执法五处一级主任科员及以下（300149121005）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杨磊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173115040100202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内蒙古工业大学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待业人员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监察执法六处一级主任科员及以下（300149121006）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王海腾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173113020401014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内蒙古科技大学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河北省唐山市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" w:eastAsia="zh-CN"/>
              </w:rPr>
              <w:t>迁安市行政审批局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  <w:t>考生当前身份非公务员或参公人员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监察执法七处一级主任科员及以下（300149121007）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杜建超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173115010302030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内蒙古科技大学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内蒙古应急管理技术中心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  <w:t>考生当前身份非公务员或参公人员</w:t>
            </w:r>
          </w:p>
        </w:tc>
      </w:tr>
    </w:tbl>
    <w:p>
      <w:pPr>
        <w:jc w:val="left"/>
        <w:rPr>
          <w:rFonts w:ascii="Times New Roman" w:hAnsi="Times New Roman" w:eastAsiaTheme="minorEastAsia"/>
          <w:b/>
          <w:sz w:val="24"/>
          <w:szCs w:val="24"/>
        </w:rPr>
      </w:pPr>
      <w:r>
        <w:rPr>
          <w:rFonts w:hint="eastAsia" w:ascii="Times New Roman" w:hAnsi="Times New Roman" w:eastAsiaTheme="minorEastAsia"/>
          <w:bCs/>
          <w:kern w:val="36"/>
          <w:sz w:val="24"/>
          <w:szCs w:val="24"/>
        </w:rPr>
        <w:t>注：如考生为待业人员，在工作单位栏内注明“待业人员”。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MzkyOGExMDA2ODU3Y2IwNWViNGU5MjM4NDdhODMifQ=="/>
  </w:docVars>
  <w:rsids>
    <w:rsidRoot w:val="00D50A80"/>
    <w:rsid w:val="000603AE"/>
    <w:rsid w:val="000B7D81"/>
    <w:rsid w:val="00156F00"/>
    <w:rsid w:val="001B573C"/>
    <w:rsid w:val="001F3EDD"/>
    <w:rsid w:val="002930EA"/>
    <w:rsid w:val="003C4CC1"/>
    <w:rsid w:val="003F1F24"/>
    <w:rsid w:val="00424905"/>
    <w:rsid w:val="004875DA"/>
    <w:rsid w:val="00526E71"/>
    <w:rsid w:val="005B5653"/>
    <w:rsid w:val="0061367B"/>
    <w:rsid w:val="00697530"/>
    <w:rsid w:val="006A03D7"/>
    <w:rsid w:val="00751BD5"/>
    <w:rsid w:val="00771F80"/>
    <w:rsid w:val="007854A2"/>
    <w:rsid w:val="0080221D"/>
    <w:rsid w:val="00830B61"/>
    <w:rsid w:val="00863227"/>
    <w:rsid w:val="009B4DB1"/>
    <w:rsid w:val="009F5265"/>
    <w:rsid w:val="00A530FA"/>
    <w:rsid w:val="00B20A20"/>
    <w:rsid w:val="00C8457F"/>
    <w:rsid w:val="00D35479"/>
    <w:rsid w:val="00D50A80"/>
    <w:rsid w:val="00D61472"/>
    <w:rsid w:val="00DA3B12"/>
    <w:rsid w:val="00DB71CD"/>
    <w:rsid w:val="00EC20D9"/>
    <w:rsid w:val="00EF7015"/>
    <w:rsid w:val="00F35B84"/>
    <w:rsid w:val="00F93D00"/>
    <w:rsid w:val="00FF0895"/>
    <w:rsid w:val="02EC516C"/>
    <w:rsid w:val="05AE5139"/>
    <w:rsid w:val="15137594"/>
    <w:rsid w:val="182F746A"/>
    <w:rsid w:val="1A7D78E1"/>
    <w:rsid w:val="294F4DCE"/>
    <w:rsid w:val="394D7CA7"/>
    <w:rsid w:val="4102758D"/>
    <w:rsid w:val="41550EA6"/>
    <w:rsid w:val="44530EB7"/>
    <w:rsid w:val="4BFD2CF2"/>
    <w:rsid w:val="4DF75D98"/>
    <w:rsid w:val="4F36338C"/>
    <w:rsid w:val="51040F11"/>
    <w:rsid w:val="54657109"/>
    <w:rsid w:val="55AA33A1"/>
    <w:rsid w:val="7C7C277E"/>
    <w:rsid w:val="7E3B7F1F"/>
    <w:rsid w:val="D5FFAF82"/>
    <w:rsid w:val="D75F6AD2"/>
    <w:rsid w:val="DCDAF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879</Words>
  <Characters>1222</Characters>
  <Lines>9</Lines>
  <Paragraphs>2</Paragraphs>
  <TotalTime>0</TotalTime>
  <ScaleCrop>false</ScaleCrop>
  <LinksUpToDate>false</LinksUpToDate>
  <CharactersWithSpaces>1237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2021-06-22T22:54:00Z</dcterms:created>
  <dc:creator>韩冰</dc:creator>
  <cp:lastModifiedBy>xiepeng</cp:lastModifiedBy>
  <cp:lastPrinted>2024-05-06T03:41:00Z</cp:lastPrinted>
  <dcterms:modified xsi:type="dcterms:W3CDTF">2024-05-07T08:21:36Z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29503282_btnclosed</vt:lpwstr>
  </property>
  <property fmtid="{D5CDD505-2E9C-101B-9397-08002B2CF9AE}" pid="3" name="KSOProductBuildVer">
    <vt:lpwstr>2052-12.1.0.16729</vt:lpwstr>
  </property>
  <property fmtid="{D5CDD505-2E9C-101B-9397-08002B2CF9AE}" pid="4" name="ICV">
    <vt:lpwstr>49534A2291E248398B9FD46E62D37B8A_13</vt:lpwstr>
  </property>
</Properties>
</file>