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（一）男子组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265厘米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（二）女子组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米跑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厘米</w:t>
            </w:r>
          </w:p>
        </w:tc>
      </w:tr>
    </w:tbl>
    <w:p>
      <w:pPr>
        <w:rPr>
          <w:rFonts w:hint="eastAsia" w:eastAsia="宋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备注：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综合管理、执法勤务职位测查全部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3个项目，警务技术职位免予测查1000米（男）/800米（女）跑项目；凡应测项目中任意一项不达标的，即为体能测评不合格。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年龄计算时间截止到参加体能测评当月。</w:t>
      </w:r>
    </w:p>
    <w:p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YmU3ZjUxOWEyNGVlZDA3ZWQ2MzYxMTNiYzMxYTMifQ=="/>
  </w:docVars>
  <w:rsids>
    <w:rsidRoot w:val="483572E5"/>
    <w:rsid w:val="034C6DF8"/>
    <w:rsid w:val="483572E5"/>
    <w:rsid w:val="4FEFFF45"/>
    <w:rsid w:val="6F5D65AD"/>
    <w:rsid w:val="6F6FD1C5"/>
    <w:rsid w:val="7F7F6BA8"/>
    <w:rsid w:val="AE5FCB02"/>
    <w:rsid w:val="D8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2024-04-10T19:19:00Z</dcterms:created>
  <dc:creator>李琦</dc:creator>
  <cp:lastModifiedBy>sugon</cp:lastModifiedBy>
  <cp:lastPrinted>2024-04-30T11:28:27Z</cp:lastPrinted>
  <dcterms:modified xsi:type="dcterms:W3CDTF">2024-04-30T12:00:02Z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EE97796A55F547CF857274778CB35E9C_11</vt:lpwstr>
  </property>
</Properties>
</file>