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33" w:rsidRDefault="00AB3D33">
      <w:pPr>
        <w:snapToGrid w:val="0"/>
        <w:jc w:val="center"/>
        <w:rPr>
          <w:rFonts w:ascii="方正小标宋简体" w:eastAsia="方正小标宋简体" w:hAnsi="方正大标宋简体" w:cs="方正大标宋简体"/>
          <w:sz w:val="44"/>
          <w:szCs w:val="44"/>
        </w:rPr>
      </w:pPr>
      <w:r>
        <w:rPr>
          <w:rFonts w:ascii="方正小标宋简体" w:eastAsia="方正小标宋简体" w:hAnsi="方正大标宋简体" w:cs="方正大标宋简体" w:hint="eastAsia"/>
          <w:sz w:val="44"/>
          <w:szCs w:val="44"/>
        </w:rPr>
        <w:t>北京工商大学国际教育学院2024-2026</w:t>
      </w:r>
    </w:p>
    <w:p w:rsidR="00A07649" w:rsidRDefault="00AB3D33">
      <w:pPr>
        <w:snapToGrid w:val="0"/>
        <w:jc w:val="center"/>
        <w:rPr>
          <w:rFonts w:ascii="方正小标宋简体" w:eastAsia="方正小标宋简体" w:hAnsi="方正大标宋简体" w:cs="方正大标宋简体"/>
          <w:sz w:val="44"/>
          <w:szCs w:val="44"/>
        </w:rPr>
      </w:pPr>
      <w:r>
        <w:rPr>
          <w:rFonts w:ascii="方正小标宋简体" w:eastAsia="方正小标宋简体" w:hAnsi="方正大标宋简体" w:cs="方正大标宋简体" w:hint="eastAsia"/>
          <w:sz w:val="44"/>
          <w:szCs w:val="44"/>
        </w:rPr>
        <w:t>聘期岗位设置方案</w:t>
      </w:r>
    </w:p>
    <w:p w:rsidR="00A07649" w:rsidRDefault="00A07649" w:rsidP="00A07649">
      <w:pPr>
        <w:snapToGrid w:val="0"/>
        <w:ind w:firstLineChars="200" w:firstLine="640"/>
        <w:jc w:val="left"/>
        <w:rPr>
          <w:rFonts w:ascii="方正小标宋简体" w:eastAsia="方正小标宋简体" w:hAnsi="方正大标宋简体" w:cs="方正大标宋简体"/>
          <w:sz w:val="44"/>
          <w:szCs w:val="44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根据《北京工商大学岗位聘任办法（</w:t>
      </w:r>
      <w:r>
        <w:rPr>
          <w:rFonts w:ascii="Times New Roman Regular" w:hAnsi="Times New Roman Regular" w:cs="Times New Roman Regular"/>
          <w:color w:val="333333"/>
          <w:sz w:val="32"/>
          <w:szCs w:val="32"/>
          <w:shd w:val="clear" w:color="auto" w:fill="FFFFFF"/>
        </w:rPr>
        <w:t>2024-2026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年）》（北工商党发【</w:t>
      </w:r>
      <w:r>
        <w:rPr>
          <w:rFonts w:ascii="Times New Roman Regular" w:hAnsi="Times New Roman Regular" w:cs="Times New Roman Regular"/>
          <w:color w:val="333333"/>
          <w:sz w:val="32"/>
          <w:szCs w:val="32"/>
          <w:shd w:val="clear" w:color="auto" w:fill="FFFFFF"/>
        </w:rPr>
        <w:t>2024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】</w:t>
      </w:r>
      <w:r>
        <w:rPr>
          <w:rFonts w:ascii="Times New Roman Regular" w:hAnsi="Times New Roman Regular" w:cs="Times New Roman Regular"/>
          <w:color w:val="333333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号）通知要求，现将国际交流与合作处（港澳台办公室）（以下简称“国际处”）</w:t>
      </w:r>
      <w:r>
        <w:rPr>
          <w:rFonts w:ascii="Times New Roman Regular" w:hAnsi="Times New Roman Regular" w:cs="Times New Roman Regular"/>
          <w:color w:val="333333"/>
          <w:sz w:val="32"/>
          <w:szCs w:val="32"/>
          <w:shd w:val="clear" w:color="auto" w:fill="FFFFFF"/>
        </w:rPr>
        <w:t>2024-2026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聘期岗位聘任工作安排通知如下：</w:t>
      </w:r>
    </w:p>
    <w:p w:rsidR="00FE66F0" w:rsidRDefault="00A07649">
      <w:pPr>
        <w:rPr>
          <w:rFonts w:ascii="Times New Roman Regular" w:eastAsia="仿宋_GB2312" w:hAnsi="Times New Roman Regular" w:cs="Times New Roman Regular"/>
          <w:b/>
          <w:color w:val="000000" w:themeColor="text1"/>
          <w:sz w:val="32"/>
          <w:szCs w:val="32"/>
        </w:rPr>
      </w:pPr>
      <w:r>
        <w:rPr>
          <w:rFonts w:ascii="Times New Roman Regular" w:eastAsia="仿宋_GB2312" w:hAnsi="Times New Roman Regular" w:cs="Times New Roman Regular" w:hint="eastAsia"/>
          <w:b/>
          <w:color w:val="000000" w:themeColor="text1"/>
          <w:sz w:val="32"/>
          <w:szCs w:val="32"/>
        </w:rPr>
        <w:t>一</w:t>
      </w:r>
      <w:r w:rsidR="00AB3D33">
        <w:rPr>
          <w:rFonts w:ascii="Times New Roman Regular" w:eastAsia="仿宋_GB2312" w:hAnsi="Times New Roman Regular" w:cs="Times New Roman Regular" w:hint="eastAsia"/>
          <w:b/>
          <w:color w:val="000000" w:themeColor="text1"/>
          <w:sz w:val="32"/>
          <w:szCs w:val="32"/>
        </w:rPr>
        <w:t>、岗位设置</w:t>
      </w:r>
    </w:p>
    <w:p w:rsidR="00A07649" w:rsidRPr="00A07649" w:rsidRDefault="00AB3D33" w:rsidP="00A07649">
      <w:pPr>
        <w:snapToGrid w:val="0"/>
        <w:ind w:firstLineChars="200" w:firstLine="640"/>
        <w:jc w:val="left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A0764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根据学校通知要求，国际教育学院设</w:t>
      </w:r>
      <w:r w:rsidRPr="00A07649">
        <w:rPr>
          <w:rFonts w:ascii="仿宋_GB2312" w:eastAsia="仿宋_GB2312" w:hint="eastAsia"/>
          <w:b/>
          <w:color w:val="333333"/>
          <w:sz w:val="32"/>
          <w:szCs w:val="32"/>
          <w:shd w:val="clear" w:color="auto" w:fill="FFFFFF"/>
        </w:rPr>
        <w:t>管理八级岗1个</w:t>
      </w:r>
      <w:r w:rsidRPr="00A0764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，岗位名称为</w:t>
      </w:r>
      <w:r w:rsidRPr="00A07649">
        <w:rPr>
          <w:rFonts w:ascii="仿宋_GB2312" w:eastAsia="仿宋_GB2312" w:hint="eastAsia"/>
          <w:b/>
          <w:color w:val="333333"/>
          <w:sz w:val="32"/>
          <w:szCs w:val="32"/>
          <w:shd w:val="clear" w:color="auto" w:fill="FFFFFF"/>
        </w:rPr>
        <w:t>来华留学管理专员</w:t>
      </w:r>
      <w:r w:rsidRPr="00A0764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</w:t>
      </w:r>
      <w:r w:rsidR="00A0764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该岗位为竞聘岗位，</w:t>
      </w:r>
      <w:r w:rsidR="00A07649" w:rsidRPr="00A0764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面向全校进行公开竞聘。</w:t>
      </w:r>
    </w:p>
    <w:p w:rsidR="00A07649" w:rsidRDefault="00A07649" w:rsidP="00A07649">
      <w:pPr>
        <w:rPr>
          <w:rFonts w:ascii="Times New Roman Regular" w:eastAsia="仿宋_GB2312" w:hAnsi="Times New Roman Regular" w:cs="Times New Roman Regular"/>
          <w:b/>
          <w:color w:val="000000" w:themeColor="text1"/>
          <w:sz w:val="32"/>
          <w:szCs w:val="32"/>
        </w:rPr>
      </w:pPr>
      <w:r w:rsidRPr="00A07649">
        <w:rPr>
          <w:rFonts w:ascii="Times New Roman Regular" w:eastAsia="仿宋_GB2312" w:hAnsi="Times New Roman Regular" w:cs="Times New Roman Regular" w:hint="eastAsia"/>
          <w:b/>
          <w:color w:val="000000" w:themeColor="text1"/>
          <w:sz w:val="32"/>
          <w:szCs w:val="32"/>
        </w:rPr>
        <w:t>二、任职条件</w:t>
      </w:r>
    </w:p>
    <w:p w:rsidR="00A07649" w:rsidRDefault="00A07649" w:rsidP="00A07649">
      <w:pPr>
        <w:spacing w:line="38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国际教育学院</w:t>
      </w:r>
      <w:r w:rsidRPr="00A0764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全部岗位聘任条件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，需符合北京工商大学管理岗位相应的任职基本要求和基本条件。</w:t>
      </w:r>
    </w:p>
    <w:p w:rsidR="00A07649" w:rsidRPr="00A07649" w:rsidRDefault="00A07649" w:rsidP="00A07649">
      <w:pPr>
        <w:spacing w:line="380" w:lineRule="exact"/>
        <w:ind w:firstLineChars="200" w:firstLine="640"/>
        <w:rPr>
          <w:rFonts w:ascii="Times New Roman Regular" w:eastAsia="仿宋_GB2312" w:hAnsi="Times New Roman Regular" w:cs="Times New Roman Regular"/>
          <w:b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具体</w:t>
      </w:r>
      <w:r w:rsidRPr="00A0764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岗位任职条件如下：</w:t>
      </w:r>
    </w:p>
    <w:p w:rsidR="00A07649" w:rsidRPr="00A07649" w:rsidRDefault="00A07649" w:rsidP="00A07649">
      <w:pPr>
        <w:snapToGrid w:val="0"/>
        <w:ind w:firstLineChars="200" w:firstLine="643"/>
        <w:jc w:val="left"/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</w:pPr>
      <w:r w:rsidRPr="00A07649">
        <w:rPr>
          <w:rFonts w:ascii="仿宋_GB2312" w:eastAsia="仿宋_GB2312" w:hint="eastAsia"/>
          <w:b/>
          <w:color w:val="333333"/>
          <w:sz w:val="32"/>
          <w:szCs w:val="32"/>
          <w:shd w:val="clear" w:color="auto" w:fill="FFFFFF"/>
        </w:rPr>
        <w:t>岗位1：来华留学管理专员</w:t>
      </w:r>
    </w:p>
    <w:p w:rsidR="00FE66F0" w:rsidRPr="00A07649" w:rsidRDefault="00AB3D33" w:rsidP="00A07649">
      <w:pPr>
        <w:spacing w:line="38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bookmarkStart w:id="0" w:name="_Hlk162343076"/>
      <w:r w:rsidRPr="00A0764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（1）具有国际化视野，熟悉并掌握国家的外事政策法规和教育外事的相关规定，熟悉</w:t>
      </w:r>
      <w:r w:rsidR="00A0764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国际交往惯例和国际规则。熟悉国内外高校的相关招生政策和业务流程。须为中国共产党党员。</w:t>
      </w:r>
    </w:p>
    <w:p w:rsidR="00FE66F0" w:rsidRPr="00A07649" w:rsidRDefault="00AB3D33" w:rsidP="00A07649">
      <w:pPr>
        <w:spacing w:line="38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A0764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（2）具有较强的学习能力和事业心，熟悉国际学生的教育管理政策和工作流程，能够承担国际学生的教育教学、日常管理等工作，能够及时处理相关国际学生突发事件。</w:t>
      </w:r>
    </w:p>
    <w:p w:rsidR="00FE66F0" w:rsidRPr="00A07649" w:rsidRDefault="00AB3D33" w:rsidP="00A07649">
      <w:pPr>
        <w:spacing w:line="38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A0764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（3）任现职以来能够承担某项业务工作，熟悉与本职工作有关的政策、法规、规章制度，能够胜任本职工作。有较强的组织管理能力、沟通能力和团结协作精神。有一定的写作能力，能够起草一般性公文和业务文件。</w:t>
      </w:r>
    </w:p>
    <w:p w:rsidR="00FE66F0" w:rsidRPr="00A07649" w:rsidRDefault="00AB3D33" w:rsidP="00A07649">
      <w:pPr>
        <w:spacing w:line="38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A0764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（4）工作认真扎实，能够认真学习不断提高自身能力。工作成绩得到领导和群众认可。</w:t>
      </w:r>
    </w:p>
    <w:p w:rsidR="00FE66F0" w:rsidRPr="00A07649" w:rsidRDefault="00AB3D33" w:rsidP="00A07649">
      <w:pPr>
        <w:spacing w:line="38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A0764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（5）能用英语从事涉外工作，英语口语比较流利。</w:t>
      </w:r>
    </w:p>
    <w:bookmarkEnd w:id="0"/>
    <w:p w:rsidR="00A07649" w:rsidRDefault="00A07649">
      <w:pPr>
        <w:rPr>
          <w:rFonts w:ascii="Times New Roman Regular" w:eastAsia="仿宋_GB2312" w:hAnsi="Times New Roman Regular" w:cs="Times New Roman Regular"/>
          <w:b/>
          <w:color w:val="000000" w:themeColor="text1"/>
          <w:sz w:val="32"/>
          <w:szCs w:val="32"/>
        </w:rPr>
      </w:pPr>
    </w:p>
    <w:p w:rsidR="00A07649" w:rsidRDefault="00A07649">
      <w:pPr>
        <w:rPr>
          <w:rFonts w:ascii="Times New Roman Regular" w:eastAsia="仿宋_GB2312" w:hAnsi="Times New Roman Regular" w:cs="Times New Roman Regular"/>
          <w:b/>
          <w:color w:val="000000" w:themeColor="text1"/>
          <w:sz w:val="32"/>
          <w:szCs w:val="32"/>
        </w:rPr>
      </w:pPr>
    </w:p>
    <w:p w:rsidR="00FE66F0" w:rsidRDefault="00A07649">
      <w:pPr>
        <w:rPr>
          <w:rFonts w:ascii="Times New Roman Regular" w:eastAsia="仿宋_GB2312" w:hAnsi="Times New Roman Regular" w:cs="Times New Roman Regular"/>
          <w:b/>
          <w:color w:val="000000" w:themeColor="text1"/>
          <w:sz w:val="32"/>
          <w:szCs w:val="32"/>
        </w:rPr>
      </w:pPr>
      <w:r>
        <w:rPr>
          <w:rFonts w:ascii="Times New Roman Regular" w:eastAsia="仿宋_GB2312" w:hAnsi="Times New Roman Regular" w:cs="Times New Roman Regular" w:hint="eastAsia"/>
          <w:b/>
          <w:color w:val="000000" w:themeColor="text1"/>
          <w:sz w:val="32"/>
          <w:szCs w:val="32"/>
        </w:rPr>
        <w:lastRenderedPageBreak/>
        <w:t>三</w:t>
      </w:r>
      <w:r w:rsidR="00AB3D33">
        <w:rPr>
          <w:rFonts w:ascii="Times New Roman Regular" w:eastAsia="仿宋_GB2312" w:hAnsi="Times New Roman Regular" w:cs="Times New Roman Regular" w:hint="eastAsia"/>
          <w:b/>
          <w:color w:val="000000" w:themeColor="text1"/>
          <w:sz w:val="32"/>
          <w:szCs w:val="32"/>
        </w:rPr>
        <w:t>、岗位职责</w:t>
      </w:r>
      <w:r>
        <w:rPr>
          <w:rFonts w:ascii="Times New Roman Regular" w:eastAsia="仿宋_GB2312" w:hAnsi="Times New Roman Regular" w:cs="Times New Roman Regular" w:hint="eastAsia"/>
          <w:b/>
          <w:color w:val="000000" w:themeColor="text1"/>
          <w:sz w:val="32"/>
          <w:szCs w:val="32"/>
        </w:rPr>
        <w:t>及聘期目标</w:t>
      </w:r>
    </w:p>
    <w:p w:rsidR="00FE66F0" w:rsidRPr="00A07649" w:rsidRDefault="00AB3D33" w:rsidP="00A07649">
      <w:pPr>
        <w:spacing w:line="38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A0764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1、负责学校各类国际学生的招生宣传与录取工作。</w:t>
      </w:r>
    </w:p>
    <w:p w:rsidR="00FE66F0" w:rsidRPr="00A07649" w:rsidRDefault="00AB3D33" w:rsidP="00A07649">
      <w:pPr>
        <w:spacing w:line="38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A0764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2、负责学校各类国际学生培养发展规划及规章制度、学籍涉外管理工作以及校内外联络协调工作。</w:t>
      </w:r>
    </w:p>
    <w:p w:rsidR="00FE66F0" w:rsidRPr="00A07649" w:rsidRDefault="00AB3D33" w:rsidP="00A07649">
      <w:pPr>
        <w:spacing w:line="38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A0764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3、负责国际学生教学管理运行与质量监控工作。</w:t>
      </w:r>
    </w:p>
    <w:p w:rsidR="00FE66F0" w:rsidRPr="00A07649" w:rsidRDefault="00AB3D33" w:rsidP="00A07649">
      <w:pPr>
        <w:spacing w:line="38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A0764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4、负责国际学生日常管理与服务体系建设工作。</w:t>
      </w:r>
    </w:p>
    <w:p w:rsidR="00FE66F0" w:rsidRPr="00A07649" w:rsidRDefault="00AB3D33" w:rsidP="00A07649">
      <w:pPr>
        <w:spacing w:line="38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A0764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5、负责学院的日常管理和信息化建设工作。</w:t>
      </w:r>
    </w:p>
    <w:p w:rsidR="00FE66F0" w:rsidRPr="00A07649" w:rsidRDefault="00AB3D33" w:rsidP="00A07649">
      <w:pPr>
        <w:spacing w:line="38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A0764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6、完成院领导交办的其他工作，并配合其他同事完成相关工作。</w:t>
      </w:r>
    </w:p>
    <w:p w:rsidR="00FE66F0" w:rsidRDefault="00AB3D33">
      <w:pPr>
        <w:rPr>
          <w:rFonts w:ascii="Times New Roman Regular" w:eastAsia="仿宋_GB2312" w:hAnsi="Times New Roman Regular" w:cs="Times New Roman Regular"/>
          <w:b/>
          <w:color w:val="000000" w:themeColor="text1"/>
          <w:sz w:val="32"/>
          <w:szCs w:val="32"/>
        </w:rPr>
      </w:pPr>
      <w:r>
        <w:rPr>
          <w:rFonts w:ascii="Times New Roman Regular" w:eastAsia="仿宋_GB2312" w:hAnsi="Times New Roman Regular" w:cs="Times New Roman Regular" w:hint="eastAsia"/>
          <w:b/>
          <w:color w:val="000000" w:themeColor="text1"/>
          <w:sz w:val="32"/>
          <w:szCs w:val="32"/>
        </w:rPr>
        <w:t>聘期目标</w:t>
      </w:r>
      <w:r w:rsidR="00A07649">
        <w:rPr>
          <w:rFonts w:ascii="Times New Roman Regular" w:eastAsia="仿宋_GB2312" w:hAnsi="Times New Roman Regular" w:cs="Times New Roman Regular" w:hint="eastAsia"/>
          <w:b/>
          <w:color w:val="000000" w:themeColor="text1"/>
          <w:sz w:val="32"/>
          <w:szCs w:val="32"/>
        </w:rPr>
        <w:t>：</w:t>
      </w:r>
    </w:p>
    <w:p w:rsidR="00FE66F0" w:rsidRPr="00A07649" w:rsidRDefault="00AB3D33" w:rsidP="00A07649">
      <w:pPr>
        <w:spacing w:line="38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A0764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1、完成国际学生的招生宣传与录取的相关工作。</w:t>
      </w:r>
    </w:p>
    <w:p w:rsidR="00FE66F0" w:rsidRPr="00A07649" w:rsidRDefault="00AB3D33" w:rsidP="00A07649">
      <w:pPr>
        <w:spacing w:line="38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A0764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2、完成学校各类国际学生培养发展规划及规章制度、学籍涉外管理、校内联络协调等全流程管理工作。</w:t>
      </w:r>
    </w:p>
    <w:p w:rsidR="00FE66F0" w:rsidRPr="00A07649" w:rsidRDefault="00AB3D33" w:rsidP="00A07649">
      <w:pPr>
        <w:spacing w:line="38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A0764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3、完成国际学生教学管理运行与质量监控工作。</w:t>
      </w:r>
    </w:p>
    <w:p w:rsidR="00FE66F0" w:rsidRPr="00A07649" w:rsidRDefault="00AB3D33" w:rsidP="00A07649">
      <w:pPr>
        <w:spacing w:line="38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A0764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4、完成国际学生日常管理与服务体系建设工作。</w:t>
      </w:r>
    </w:p>
    <w:p w:rsidR="00FE66F0" w:rsidRPr="00A07649" w:rsidRDefault="00AB3D33" w:rsidP="00A07649">
      <w:pPr>
        <w:spacing w:line="38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A0764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5、完成学院的日常管理与信息化建设工作。</w:t>
      </w:r>
    </w:p>
    <w:p w:rsidR="00FE66F0" w:rsidRPr="00A07649" w:rsidRDefault="00AB3D33" w:rsidP="00A07649">
      <w:pPr>
        <w:spacing w:line="38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A0764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6、承担和处理必要应急事件的具体处理工作。</w:t>
      </w:r>
    </w:p>
    <w:p w:rsidR="00FE66F0" w:rsidRPr="00A07649" w:rsidRDefault="00AB3D33" w:rsidP="00A07649">
      <w:pPr>
        <w:spacing w:line="38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A0764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7、完成处领导交办的其他工作。</w:t>
      </w:r>
    </w:p>
    <w:p w:rsidR="00AB3D33" w:rsidRPr="003F7BA2" w:rsidRDefault="00AB3D33" w:rsidP="00AB3D33">
      <w:pPr>
        <w:ind w:firstLineChars="88" w:firstLine="282"/>
        <w:rPr>
          <w:rFonts w:ascii="Times New Roman Regular" w:eastAsia="仿宋_GB2312" w:hAnsi="Times New Roman Regular" w:cs="Times New Roman Regular"/>
          <w:bCs/>
          <w:color w:val="000000" w:themeColor="text1"/>
          <w:sz w:val="32"/>
          <w:szCs w:val="32"/>
        </w:rPr>
      </w:pPr>
    </w:p>
    <w:p w:rsidR="00AB3D33" w:rsidRDefault="00AB3D33" w:rsidP="00AB3D33">
      <w:pPr>
        <w:ind w:firstLineChars="88" w:firstLine="282"/>
        <w:rPr>
          <w:rFonts w:ascii="Times New Roman Regular" w:eastAsia="仿宋_GB2312" w:hAnsi="Times New Roman Regular" w:cs="Times New Roman Regular"/>
          <w:bCs/>
          <w:color w:val="000000" w:themeColor="text1"/>
          <w:sz w:val="32"/>
          <w:szCs w:val="32"/>
        </w:rPr>
      </w:pPr>
    </w:p>
    <w:p w:rsidR="00FE66F0" w:rsidRDefault="00FE66F0">
      <w:pPr>
        <w:ind w:firstLineChars="88" w:firstLine="282"/>
        <w:jc w:val="right"/>
        <w:rPr>
          <w:rFonts w:ascii="Times New Roman Regular" w:eastAsia="仿宋_GB2312" w:hAnsi="Times New Roman Regular" w:cs="Times New Roman Regular"/>
          <w:bCs/>
          <w:color w:val="000000" w:themeColor="text1"/>
          <w:sz w:val="32"/>
          <w:szCs w:val="32"/>
        </w:rPr>
      </w:pPr>
    </w:p>
    <w:p w:rsidR="00FE66F0" w:rsidRDefault="00FE66F0">
      <w:pPr>
        <w:ind w:firstLineChars="88" w:firstLine="282"/>
        <w:jc w:val="right"/>
        <w:rPr>
          <w:rFonts w:ascii="Times New Roman Regular" w:eastAsia="仿宋_GB2312" w:hAnsi="Times New Roman Regular" w:cs="Times New Roman Regular"/>
          <w:bCs/>
          <w:color w:val="000000" w:themeColor="text1"/>
          <w:sz w:val="32"/>
          <w:szCs w:val="32"/>
        </w:rPr>
      </w:pPr>
      <w:bookmarkStart w:id="1" w:name="_GoBack"/>
      <w:bookmarkEnd w:id="1"/>
    </w:p>
    <w:sectPr w:rsidR="00FE66F0" w:rsidSect="00AB3D33">
      <w:pgSz w:w="11906" w:h="16838"/>
      <w:pgMar w:top="1440" w:right="1803" w:bottom="1440" w:left="1803" w:header="851" w:footer="992" w:gutter="0"/>
      <w:cols w:space="0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6BD" w:rsidRDefault="000976BD" w:rsidP="00FB7737">
      <w:r>
        <w:separator/>
      </w:r>
    </w:p>
  </w:endnote>
  <w:endnote w:type="continuationSeparator" w:id="0">
    <w:p w:rsidR="000976BD" w:rsidRDefault="000976BD" w:rsidP="00FB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FangSong-Z02_GB18030">
    <w:altName w:val="等线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 Regular">
    <w:altName w:val="Arial"/>
    <w:charset w:val="00"/>
    <w:family w:val="auto"/>
    <w:pitch w:val="default"/>
    <w:sig w:usb0="00000000" w:usb1="00000000" w:usb2="00000001" w:usb3="00000000" w:csb0="400001BF" w:csb1="DFF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6BD" w:rsidRDefault="000976BD" w:rsidP="00FB7737">
      <w:r>
        <w:separator/>
      </w:r>
    </w:p>
  </w:footnote>
  <w:footnote w:type="continuationSeparator" w:id="0">
    <w:p w:rsidR="000976BD" w:rsidRDefault="000976BD" w:rsidP="00FB7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40"/>
  <w:drawingGridVerticalSpacing w:val="39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6FF6082"/>
    <w:rsid w:val="8E6FC523"/>
    <w:rsid w:val="9FFB83D3"/>
    <w:rsid w:val="9FFF74F5"/>
    <w:rsid w:val="AED27CF4"/>
    <w:rsid w:val="AF7F2FBF"/>
    <w:rsid w:val="B3F9C6EC"/>
    <w:rsid w:val="BF791ED2"/>
    <w:rsid w:val="D6FF1DA3"/>
    <w:rsid w:val="E75F5746"/>
    <w:rsid w:val="EFBDAEA1"/>
    <w:rsid w:val="EFBF4664"/>
    <w:rsid w:val="F6FF6082"/>
    <w:rsid w:val="FA66ADC2"/>
    <w:rsid w:val="FD6F3311"/>
    <w:rsid w:val="FDFDF493"/>
    <w:rsid w:val="FEFB8703"/>
    <w:rsid w:val="FEFF3E15"/>
    <w:rsid w:val="FF7F5FA1"/>
    <w:rsid w:val="FFF7DD7F"/>
    <w:rsid w:val="FFFA3BAB"/>
    <w:rsid w:val="00007C1A"/>
    <w:rsid w:val="0001033C"/>
    <w:rsid w:val="000976BD"/>
    <w:rsid w:val="000A4839"/>
    <w:rsid w:val="000B7D3E"/>
    <w:rsid w:val="00192A66"/>
    <w:rsid w:val="00263117"/>
    <w:rsid w:val="00291891"/>
    <w:rsid w:val="002E12AD"/>
    <w:rsid w:val="002E6A2B"/>
    <w:rsid w:val="00334822"/>
    <w:rsid w:val="003A5F1F"/>
    <w:rsid w:val="003A6438"/>
    <w:rsid w:val="003B0074"/>
    <w:rsid w:val="003C2335"/>
    <w:rsid w:val="00606871"/>
    <w:rsid w:val="00664802"/>
    <w:rsid w:val="008030B7"/>
    <w:rsid w:val="008739EB"/>
    <w:rsid w:val="008975A0"/>
    <w:rsid w:val="008C30D8"/>
    <w:rsid w:val="009A3357"/>
    <w:rsid w:val="00A07649"/>
    <w:rsid w:val="00A362C4"/>
    <w:rsid w:val="00A45A20"/>
    <w:rsid w:val="00A923E7"/>
    <w:rsid w:val="00AB3D33"/>
    <w:rsid w:val="00AB5F8F"/>
    <w:rsid w:val="00B404ED"/>
    <w:rsid w:val="00C25CF5"/>
    <w:rsid w:val="00C32F4C"/>
    <w:rsid w:val="00DC255E"/>
    <w:rsid w:val="00E67587"/>
    <w:rsid w:val="00E938A9"/>
    <w:rsid w:val="00F35203"/>
    <w:rsid w:val="00F91C3D"/>
    <w:rsid w:val="00FB7737"/>
    <w:rsid w:val="00FE66F0"/>
    <w:rsid w:val="177DD38A"/>
    <w:rsid w:val="2F7A8F13"/>
    <w:rsid w:val="2FF3AB3C"/>
    <w:rsid w:val="376D2E3B"/>
    <w:rsid w:val="37DF2AEC"/>
    <w:rsid w:val="5ADF7A83"/>
    <w:rsid w:val="5D5F09EA"/>
    <w:rsid w:val="5DB957C9"/>
    <w:rsid w:val="5E1A0656"/>
    <w:rsid w:val="6AABF4FA"/>
    <w:rsid w:val="6ABA1697"/>
    <w:rsid w:val="6B0B03FF"/>
    <w:rsid w:val="77F527ED"/>
    <w:rsid w:val="79EFDF7F"/>
    <w:rsid w:val="7EE77105"/>
    <w:rsid w:val="7EEF4066"/>
    <w:rsid w:val="7F77F132"/>
    <w:rsid w:val="7FAB932F"/>
    <w:rsid w:val="7FFBC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6C4E74"/>
  <w15:docId w15:val="{D0EBF840-E6D5-4B74-B855-3EB9919B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FZFangSong-Z02_GB18030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rPr>
      <w:rFonts w:ascii="Times New Roman" w:eastAsia="FZFangSong-Z02_GB18030" w:hAnsi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="Times New Roman" w:eastAsia="FZFangSong-Z02_GB18030" w:hAnsi="Times New Roman"/>
      <w:kern w:val="2"/>
      <w:sz w:val="18"/>
      <w:szCs w:val="18"/>
    </w:rPr>
  </w:style>
  <w:style w:type="paragraph" w:styleId="aa">
    <w:name w:val="List Paragraph"/>
    <w:basedOn w:val="a"/>
    <w:uiPriority w:val="99"/>
    <w:pPr>
      <w:ind w:firstLineChars="200" w:firstLine="420"/>
    </w:pPr>
  </w:style>
  <w:style w:type="character" w:customStyle="1" w:styleId="a4">
    <w:name w:val="日期 字符"/>
    <w:basedOn w:val="a0"/>
    <w:link w:val="a3"/>
    <w:rPr>
      <w:rFonts w:ascii="Times New Roman" w:eastAsia="FZFangSong-Z02_GB18030" w:hAnsi="Times New Roman"/>
      <w:kern w:val="2"/>
      <w:sz w:val="28"/>
      <w:szCs w:val="24"/>
    </w:rPr>
  </w:style>
  <w:style w:type="character" w:styleId="ab">
    <w:name w:val="Hyperlink"/>
    <w:basedOn w:val="a0"/>
    <w:rsid w:val="008975A0"/>
    <w:rPr>
      <w:color w:val="0026E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EF829-9BEB-42C3-8860-3D2E25C0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mingzhe</dc:creator>
  <cp:lastModifiedBy>lenovo</cp:lastModifiedBy>
  <cp:revision>2</cp:revision>
  <dcterms:created xsi:type="dcterms:W3CDTF">2024-04-24T03:24:00Z</dcterms:created>
  <dcterms:modified xsi:type="dcterms:W3CDTF">2024-04-24T03:24:00Z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F16F80267DE4052585C0A7652D7A6289_41</vt:lpwstr>
  </property>
</Properties>
</file>