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480" w:lineRule="exact"/>
        <w:jc w:val="center"/>
        <w:rPr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体能测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评考生须知</w:t>
      </w:r>
    </w:p>
    <w:p>
      <w:pPr>
        <w:spacing w:line="480" w:lineRule="exact"/>
        <w:jc w:val="center"/>
        <w:rPr>
          <w:b/>
          <w:sz w:val="44"/>
          <w:szCs w:val="44"/>
        </w:rPr>
      </w:pP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（一）考生须认真阅读本须知，并严格遵守。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（二）考生须携带有效身份证、笔试准考证按时到指定地点集合。对缺乏诚信，提供虚假信息者，一经查实，取消体能测评及录用资格。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（三）请考生注意休息和饮食卫生，按时集合参加体能测评。由于集合时间较早、体能测评时间较长，请考生备好饮用水和干粮。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考生参加体能测评需自行携带运动服、运动鞋，换装必须在测评开始前完成。候考、测评期间，考生不得擅自离开候考区和考场，遇到问题及时向领队报告，携带的通信工具交工作人员集中保管，体能测评结束后返还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（五）体能测评为达标性测评，凡其中一项不达标的视为体能测评不合格。测评流程：先进行10米×4往返跑和纵跳摸高测评，再进行长跑测评。每项测评成绩由考官判定并当场公布，考生当场签字确认。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（六）考生由领队引导进行体能测评，纵跳摸高项目最多可以测评</w:t>
      </w:r>
      <w:r>
        <w:rPr>
          <w:rFonts w:hint="eastAsia" w:ascii="仿宋_GB2312" w:eastAsia="仿宋_GB2312"/>
          <w:b/>
          <w:sz w:val="30"/>
          <w:szCs w:val="30"/>
        </w:rPr>
        <w:t>3次</w:t>
      </w:r>
      <w:r>
        <w:rPr>
          <w:rFonts w:hint="eastAsia" w:ascii="仿宋_GB2312" w:eastAsia="仿宋_GB2312"/>
          <w:sz w:val="30"/>
          <w:szCs w:val="30"/>
        </w:rPr>
        <w:t>，取最好成绩；10米×4往返跑最多可以测评</w:t>
      </w:r>
      <w:r>
        <w:rPr>
          <w:rFonts w:hint="eastAsia" w:ascii="仿宋_GB2312" w:eastAsia="仿宋_GB2312"/>
          <w:b/>
          <w:sz w:val="30"/>
          <w:szCs w:val="30"/>
        </w:rPr>
        <w:t>2次</w:t>
      </w:r>
      <w:r>
        <w:rPr>
          <w:rFonts w:hint="eastAsia" w:ascii="仿宋_GB2312" w:eastAsia="仿宋_GB2312"/>
          <w:sz w:val="30"/>
          <w:szCs w:val="30"/>
        </w:rPr>
        <w:t>，取最好成绩；长跑只测评</w:t>
      </w:r>
      <w:r>
        <w:rPr>
          <w:rFonts w:hint="eastAsia" w:ascii="仿宋_GB2312" w:eastAsia="仿宋_GB2312"/>
          <w:b/>
          <w:sz w:val="30"/>
          <w:szCs w:val="30"/>
        </w:rPr>
        <w:t>1次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（七）体能测评前，考官将会根据规则对体能测评的技术要求、注意事项等进行讲解和示范，考生务必认真领会。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（八）考生须承诺没有不宜参加体能测评的疾病及其他情形。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（九）测评过程中，考生须服从工作人员管理，遵守考试纪律。违反规定的，将视情节予以严肃处理。</w:t>
      </w:r>
    </w:p>
    <w:p>
      <w:pPr>
        <w:spacing w:line="480" w:lineRule="exact"/>
        <w:ind w:firstLine="420" w:firstLineChars="2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E1D7C55D"/>
    <w:rsid w:val="01C71DF3"/>
    <w:rsid w:val="16FE2B67"/>
    <w:rsid w:val="41287F42"/>
    <w:rsid w:val="4401078C"/>
    <w:rsid w:val="E1D7C55D"/>
    <w:rsid w:val="E3F62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清哥不是哥</cp:lastModifiedBy>
  <cp:lastPrinted>2024-04-22T07:21:20Z</cp:lastPrinted>
  <dcterms:modified xsi:type="dcterms:W3CDTF">2024-04-23T06:23:33Z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642C054074FB48739640DD5F502B609F_13</vt:lpwstr>
  </property>
</Properties>
</file>