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pacing w:val="-6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pacing w:val="-6"/>
          <w:sz w:val="32"/>
          <w:szCs w:val="32"/>
          <w:lang w:eastAsia="zh-CN"/>
        </w:rPr>
        <w:t>附件：</w:t>
      </w:r>
    </w:p>
    <w:tbl>
      <w:tblPr>
        <w:tblStyle w:val="2"/>
        <w:tblW w:w="96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068"/>
        <w:gridCol w:w="1508"/>
        <w:gridCol w:w="1215"/>
        <w:gridCol w:w="2235"/>
        <w:gridCol w:w="727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余姚市人民法院司法雇员招录报名表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 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(一寸蓝底)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  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在现岗位工作时间（填年月）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常用输入法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亚伟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五笔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智能ABC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微软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全拼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双拼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郑码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 xml:space="preserve">搜狗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lang w:val="en-US" w:eastAsia="zh-CN" w:bidi="ar"/>
              </w:rPr>
              <w:t>其他_______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  历    （从高中起）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工作单位（学校、专业）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奖惩情况（近一年内受过的奖励或处分）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 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62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  <w:p>
            <w:pPr>
              <w:keepNext w:val="0"/>
              <w:keepLines w:val="0"/>
              <w:widowControl/>
              <w:suppressLineNumbers w:val="0"/>
              <w:ind w:firstLine="5940" w:firstLineChars="2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本人签名（手写）：</w:t>
            </w:r>
          </w:p>
        </w:tc>
      </w:tr>
    </w:tbl>
    <w:p/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ODI3NGU3ZmMxZjRjZTAxZDVlZjg1OTUxNDIxODgifQ=="/>
  </w:docVars>
  <w:rsids>
    <w:rsidRoot w:val="50D1107A"/>
    <w:rsid w:val="03262956"/>
    <w:rsid w:val="044A30A5"/>
    <w:rsid w:val="046F197B"/>
    <w:rsid w:val="083C741D"/>
    <w:rsid w:val="0AE47AB1"/>
    <w:rsid w:val="0F254820"/>
    <w:rsid w:val="10CC234C"/>
    <w:rsid w:val="11A42091"/>
    <w:rsid w:val="15C82C26"/>
    <w:rsid w:val="30EF44AB"/>
    <w:rsid w:val="31372983"/>
    <w:rsid w:val="37D731C5"/>
    <w:rsid w:val="3BA64230"/>
    <w:rsid w:val="3C042F7C"/>
    <w:rsid w:val="3DB963E5"/>
    <w:rsid w:val="49986224"/>
    <w:rsid w:val="4D0D52FB"/>
    <w:rsid w:val="50D1107A"/>
    <w:rsid w:val="54BA78AC"/>
    <w:rsid w:val="5C90283D"/>
    <w:rsid w:val="5F764F3D"/>
    <w:rsid w:val="5FDF0C0F"/>
    <w:rsid w:val="607B4E25"/>
    <w:rsid w:val="608405D0"/>
    <w:rsid w:val="63E67945"/>
    <w:rsid w:val="712F0069"/>
    <w:rsid w:val="73E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">
    <w:name w:val="font21"/>
    <w:basedOn w:val="3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2023-10-08T02:02:00Z</dcterms:created>
  <dc:creator>Administrator</dc:creator>
  <cp:lastModifiedBy>WPS_1615011863</cp:lastModifiedBy>
  <cp:lastPrinted>2024-04-22T06:35:00Z</cp:lastPrinted>
  <dcterms:modified xsi:type="dcterms:W3CDTF">2024-04-22T07:07:28Z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14C8A8027DE84399BA2E03F49D9DC54C_13</vt:lpwstr>
  </property>
</Properties>
</file>