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2.有效期内的二代身份证原件;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3.与报考职位要求对应的毕业证、学位证原件</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、学信网学历证明</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4.岗位要求的资格证书原件;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5.在编的考生，须提供目前所在工作单位同意该同志报考且一旦被招考单位聘用后同意其离职的证明材料;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bdr w:val="none" w:color="auto" w:sz="0" w:space="0"/>
          <w:shd w:val="clear" w:fill="FFFFFF"/>
        </w:rPr>
      </w:pPr>
      <w:r>
        <w:rPr>
          <w:rFonts w:hint="eastAsia" w:ascii="微软雅黑" w:hAnsi="微软雅黑" w:eastAsia="微软雅黑" w:cs="微软雅黑"/>
          <w:i w:val="0"/>
          <w:iCs w:val="0"/>
          <w:caps w:val="0"/>
          <w:color w:val="333333"/>
          <w:spacing w:val="0"/>
          <w:sz w:val="24"/>
          <w:szCs w:val="24"/>
          <w:bdr w:val="none" w:color="auto" w:sz="0" w:space="0"/>
          <w:shd w:val="clear" w:fill="FFFFFF"/>
        </w:rPr>
        <w:t>6.应届毕业生在资格复审阶段仍未取得毕业证书、学位证书的，须提供能如期取得毕业证书、学位证书的证明材料。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bdr w:val="none" w:color="auto" w:sz="0" w:space="0"/>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7</w:t>
      </w:r>
      <w:r>
        <w:rPr>
          <w:rFonts w:ascii="微软雅黑" w:hAnsi="微软雅黑" w:eastAsia="微软雅黑" w:cs="微软雅黑"/>
          <w:i w:val="0"/>
          <w:iCs w:val="0"/>
          <w:caps w:val="0"/>
          <w:color w:val="333333"/>
          <w:spacing w:val="0"/>
          <w:sz w:val="24"/>
          <w:szCs w:val="24"/>
          <w:shd w:val="clear" w:fill="FFFFFF"/>
        </w:rPr>
        <w:t>.资格复审一般由考生本人参加。确因特殊原因不能到场的，可书面委托他人代审，受委托人须同时提供本人及考生身份证及复印件。</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22DA4"/>
    <w:rsid w:val="0D5F1FFF"/>
    <w:rsid w:val="1B911086"/>
    <w:rsid w:val="237404FD"/>
    <w:rsid w:val="2D7733F9"/>
    <w:rsid w:val="2EF86B2D"/>
    <w:rsid w:val="34D12E58"/>
    <w:rsid w:val="3F70606A"/>
    <w:rsid w:val="41C3630C"/>
    <w:rsid w:val="427B23C6"/>
    <w:rsid w:val="52FA70EB"/>
    <w:rsid w:val="54422642"/>
    <w:rsid w:val="58151B62"/>
    <w:rsid w:val="61953E2A"/>
    <w:rsid w:val="61ED1080"/>
    <w:rsid w:val="702B7B4A"/>
    <w:rsid w:val="7D8C5E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司马贤丰</dc:creator>
  <cp:lastModifiedBy>周小贤</cp:lastModifiedBy>
  <dcterms:modified xsi:type="dcterms:W3CDTF">2021-06-17T08:46:26Z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33166A680CA347ECBB0A558A96424DA9</vt:lpwstr>
  </property>
</Properties>
</file>