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黑体" w:hAnsi="黑体" w:eastAsia="黑体" w:cs="黑体"/>
          <w:b/>
          <w:bCs/>
          <w:kern w:val="0"/>
          <w:sz w:val="36"/>
          <w:szCs w:val="36"/>
          <w:lang w:val="en-US" w:eastAsia="zh-CN" w:bidi="ar"/>
        </w:rPr>
      </w:pPr>
      <w:r>
        <w:rPr>
          <w:rFonts w:hint="eastAsia" w:ascii="黑体" w:hAnsi="黑体" w:eastAsia="黑体" w:cs="黑体"/>
          <w:b/>
          <w:bCs/>
          <w:kern w:val="0"/>
          <w:sz w:val="36"/>
          <w:szCs w:val="36"/>
          <w:lang w:val="en-US" w:eastAsia="zh-CN" w:bidi="ar"/>
        </w:rPr>
        <w:t>2024年湖北省普通高等学校专升本考试考生</w:t>
      </w:r>
    </w:p>
    <w:p>
      <w:pPr>
        <w:numPr>
          <w:ilvl w:val="0"/>
          <w:numId w:val="0"/>
        </w:numPr>
        <w:jc w:val="center"/>
        <w:rPr>
          <w:rFonts w:hint="eastAsia" w:ascii="黑体" w:hAnsi="黑体" w:eastAsia="黑体" w:cs="黑体"/>
          <w:b/>
          <w:bCs/>
          <w:kern w:val="0"/>
          <w:sz w:val="36"/>
          <w:szCs w:val="36"/>
          <w:lang w:val="en-US" w:eastAsia="zh-CN" w:bidi="ar"/>
        </w:rPr>
      </w:pPr>
      <w:r>
        <w:rPr>
          <w:rFonts w:hint="eastAsia" w:ascii="黑体" w:hAnsi="黑体" w:eastAsia="黑体" w:cs="黑体"/>
          <w:b/>
          <w:bCs/>
          <w:kern w:val="0"/>
          <w:sz w:val="36"/>
          <w:szCs w:val="36"/>
          <w:lang w:val="en-US" w:eastAsia="zh-CN" w:bidi="ar"/>
        </w:rPr>
        <w:t>防诈骗预警提示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仿宋" w:hAnsi="仿宋" w:eastAsia="仿宋" w:cs="仿宋"/>
          <w:b w:val="0"/>
          <w:bCs w:val="0"/>
          <w:kern w:val="2"/>
          <w:sz w:val="28"/>
          <w:szCs w:val="28"/>
          <w:lang w:val="en-US" w:eastAsia="zh-CN" w:bidi="ar-SA"/>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2024年专升本考试临近，广大考生正在积极调整状态、从容有序备考，而一些不法分子却受经济利益驱使散布涉考虚假信息、贩卖制造焦虑，甚至实施诈骗、诱导考生考试作弊，严重扰乱考试招生秩序。为此，省教育考试院结合近年来出现的一些典型案例，郑重提醒广大考生和家长，务必提高警惕，谨防上当受骗，做到诚信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0" w:firstLineChars="200"/>
        <w:rPr>
          <w:rFonts w:hint="eastAsia" w:eastAsia="微软雅黑"/>
          <w:lang w:eastAsia="zh-CN"/>
        </w:rPr>
      </w:pPr>
      <w:r>
        <w:rPr>
          <w:rStyle w:val="7"/>
          <w:rFonts w:hint="eastAsia" w:ascii="微软雅黑" w:hAnsi="微软雅黑" w:eastAsia="微软雅黑" w:cs="微软雅黑"/>
          <w:color w:val="004884"/>
          <w:spacing w:val="0"/>
          <w:sz w:val="25"/>
          <w:szCs w:val="25"/>
          <w:lang w:eastAsia="zh-CN"/>
        </w:rPr>
        <w:t>一</w:t>
      </w:r>
      <w:r>
        <w:rPr>
          <w:rStyle w:val="7"/>
          <w:rFonts w:hint="eastAsia" w:ascii="微软雅黑" w:hAnsi="微软雅黑" w:eastAsia="微软雅黑" w:cs="微软雅黑"/>
          <w:color w:val="004884"/>
          <w:spacing w:val="0"/>
          <w:sz w:val="25"/>
          <w:szCs w:val="25"/>
        </w:rPr>
        <w:t>、替考代考入刑定罪，警钟长鸣</w:t>
      </w:r>
      <w:r>
        <w:rPr>
          <w:rStyle w:val="7"/>
          <w:rFonts w:hint="eastAsia" w:ascii="微软雅黑" w:hAnsi="微软雅黑" w:eastAsia="微软雅黑" w:cs="微软雅黑"/>
          <w:color w:val="004884"/>
          <w:spacing w:val="0"/>
          <w:sz w:val="25"/>
          <w:szCs w:val="25"/>
          <w:lang w:eastAsia="zh-CN"/>
        </w:rPr>
        <w:t>不越红线</w:t>
      </w:r>
    </w:p>
    <w:p>
      <w:pPr>
        <w:numPr>
          <w:ilvl w:val="0"/>
          <w:numId w:val="0"/>
        </w:numPr>
        <w:ind w:firstLine="562" w:firstLineChars="200"/>
        <w:rPr>
          <w:rFonts w:hint="default" w:ascii="仿宋" w:hAnsi="仿宋" w:eastAsia="仿宋" w:cs="仿宋"/>
          <w:b w:val="0"/>
          <w:bCs w:val="0"/>
          <w:kern w:val="2"/>
          <w:sz w:val="28"/>
          <w:szCs w:val="28"/>
          <w:lang w:val="en-US" w:eastAsia="zh-CN" w:bidi="ar-SA"/>
        </w:rPr>
      </w:pPr>
      <w:r>
        <w:rPr>
          <w:rFonts w:hint="eastAsia" w:ascii="仿宋" w:hAnsi="仿宋" w:eastAsia="仿宋" w:cs="Times New Roman"/>
          <w:b/>
          <w:bCs w:val="0"/>
          <w:color w:val="000000"/>
          <w:kern w:val="2"/>
          <w:sz w:val="28"/>
          <w:szCs w:val="28"/>
          <w:lang w:val="en-US" w:eastAsia="zh-CN" w:bidi="ar-SA"/>
        </w:rPr>
        <w:t>【案情】</w:t>
      </w:r>
      <w:r>
        <w:rPr>
          <w:rFonts w:hint="eastAsia" w:ascii="仿宋" w:hAnsi="仿宋" w:eastAsia="仿宋" w:cs="仿宋"/>
          <w:b w:val="0"/>
          <w:bCs w:val="0"/>
          <w:kern w:val="2"/>
          <w:sz w:val="28"/>
          <w:szCs w:val="28"/>
          <w:lang w:val="en-US" w:eastAsia="zh-CN" w:bidi="ar-SA"/>
        </w:rPr>
        <w:t>2019年12月，考生家长周某</w:t>
      </w:r>
      <w:r>
        <w:rPr>
          <w:rFonts w:hint="default" w:ascii="仿宋" w:hAnsi="仿宋" w:eastAsia="仿宋" w:cs="仿宋"/>
          <w:b w:val="0"/>
          <w:bCs w:val="0"/>
          <w:kern w:val="2"/>
          <w:sz w:val="28"/>
          <w:szCs w:val="28"/>
          <w:lang w:val="en-US" w:eastAsia="zh-CN" w:bidi="ar-SA"/>
        </w:rPr>
        <w:t>经人引荐找到某培训机构的法定代表人陈某咨询其女儿报考艺术类院校之事，陈某表示可以帮忙找人替</w:t>
      </w:r>
      <w:r>
        <w:rPr>
          <w:rFonts w:hint="eastAsia" w:ascii="仿宋" w:hAnsi="仿宋" w:eastAsia="仿宋" w:cs="仿宋"/>
          <w:b w:val="0"/>
          <w:bCs w:val="0"/>
          <w:kern w:val="2"/>
          <w:sz w:val="28"/>
          <w:szCs w:val="28"/>
          <w:lang w:val="en-US" w:eastAsia="zh-CN" w:bidi="ar-SA"/>
        </w:rPr>
        <w:t>周某女儿</w:t>
      </w:r>
      <w:r>
        <w:rPr>
          <w:rFonts w:hint="default" w:ascii="仿宋" w:hAnsi="仿宋" w:eastAsia="仿宋" w:cs="仿宋"/>
          <w:b w:val="0"/>
          <w:bCs w:val="0"/>
          <w:kern w:val="2"/>
          <w:sz w:val="28"/>
          <w:szCs w:val="28"/>
          <w:lang w:val="en-US" w:eastAsia="zh-CN" w:bidi="ar-SA"/>
        </w:rPr>
        <w:t>参加美术考试，但需要十万元左右费用。周某同意并预付了一万元现金。</w:t>
      </w:r>
      <w:r>
        <w:rPr>
          <w:rFonts w:hint="eastAsia" w:ascii="仿宋" w:hAnsi="仿宋" w:eastAsia="仿宋" w:cs="仿宋"/>
          <w:b w:val="0"/>
          <w:bCs w:val="0"/>
          <w:kern w:val="2"/>
          <w:sz w:val="28"/>
          <w:szCs w:val="28"/>
          <w:lang w:val="en-US" w:eastAsia="zh-CN" w:bidi="ar-SA"/>
        </w:rPr>
        <w:t>收到定金后</w:t>
      </w:r>
      <w:r>
        <w:rPr>
          <w:rFonts w:hint="default" w:ascii="仿宋" w:hAnsi="仿宋" w:eastAsia="仿宋" w:cs="仿宋"/>
          <w:b w:val="0"/>
          <w:bCs w:val="0"/>
          <w:kern w:val="2"/>
          <w:sz w:val="28"/>
          <w:szCs w:val="28"/>
          <w:lang w:val="en-US" w:eastAsia="zh-CN" w:bidi="ar-SA"/>
        </w:rPr>
        <w:t>，陈某</w:t>
      </w:r>
      <w:r>
        <w:rPr>
          <w:rFonts w:hint="eastAsia" w:ascii="仿宋" w:hAnsi="仿宋" w:eastAsia="仿宋" w:cs="仿宋"/>
          <w:b w:val="0"/>
          <w:bCs w:val="0"/>
          <w:kern w:val="2"/>
          <w:sz w:val="28"/>
          <w:szCs w:val="28"/>
          <w:lang w:val="en-US" w:eastAsia="zh-CN" w:bidi="ar-SA"/>
        </w:rPr>
        <w:t>伙同</w:t>
      </w:r>
      <w:r>
        <w:rPr>
          <w:rFonts w:hint="default" w:ascii="仿宋" w:hAnsi="仿宋" w:eastAsia="仿宋" w:cs="仿宋"/>
          <w:b w:val="0"/>
          <w:bCs w:val="0"/>
          <w:kern w:val="2"/>
          <w:sz w:val="28"/>
          <w:szCs w:val="28"/>
          <w:lang w:val="en-US" w:eastAsia="zh-CN" w:bidi="ar-SA"/>
        </w:rPr>
        <w:t>其朋友吴某，找到某大学在读学生齐某来替考。</w:t>
      </w:r>
      <w:r>
        <w:rPr>
          <w:rFonts w:hint="eastAsia" w:ascii="仿宋" w:hAnsi="仿宋" w:eastAsia="仿宋" w:cs="仿宋"/>
          <w:b w:val="0"/>
          <w:bCs w:val="0"/>
          <w:kern w:val="2"/>
          <w:sz w:val="28"/>
          <w:szCs w:val="28"/>
          <w:lang w:val="en-US" w:eastAsia="zh-CN" w:bidi="ar-SA"/>
        </w:rPr>
        <w:t>2019年12月1日上午，齐某来到某中学考场代替周某女儿参加素描考试，在开考一小时后被巡视员发现替考并当场抓获。</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562" w:firstLineChars="200"/>
        <w:jc w:val="both"/>
        <w:textAlignment w:val="auto"/>
        <w:rPr>
          <w:rFonts w:hint="eastAsia" w:ascii="仿宋" w:hAnsi="仿宋" w:eastAsia="仿宋" w:cs="Times New Roman"/>
          <w:b/>
          <w:bCs w:val="0"/>
          <w:color w:val="000000"/>
          <w:kern w:val="2"/>
          <w:sz w:val="28"/>
          <w:szCs w:val="28"/>
          <w:lang w:val="en-US" w:eastAsia="zh-CN" w:bidi="ar-SA"/>
        </w:rPr>
      </w:pPr>
      <w:r>
        <w:rPr>
          <w:rFonts w:hint="eastAsia" w:ascii="仿宋" w:hAnsi="仿宋" w:eastAsia="仿宋" w:cs="Times New Roman"/>
          <w:b/>
          <w:bCs w:val="0"/>
          <w:color w:val="000000"/>
          <w:kern w:val="2"/>
          <w:sz w:val="28"/>
          <w:szCs w:val="28"/>
          <w:lang w:val="en-US" w:eastAsia="zh-CN" w:bidi="ar-SA"/>
        </w:rPr>
        <w:t>【处理结果】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1.犯罪嫌疑人陈某被判处有期徒刑一年八个月，缓刑二年并处罚金人民币一万元；犯罪嫌疑人吴某被判处有期徒刑一年四个月，缓刑一年六个月，并处罚金人民币一万元。</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rPr>
          <w:rFonts w:hint="eastAsia" w:ascii="仿宋" w:hAnsi="仿宋" w:eastAsia="仿宋" w:cs="Times New Roman"/>
          <w:b/>
          <w:bCs w:val="0"/>
          <w:color w:val="000000"/>
          <w:kern w:val="2"/>
          <w:sz w:val="28"/>
          <w:szCs w:val="28"/>
          <w:lang w:val="en-US" w:eastAsia="zh-CN" w:bidi="ar-SA"/>
        </w:rPr>
      </w:pPr>
      <w:r>
        <w:rPr>
          <w:rFonts w:hint="eastAsia" w:ascii="仿宋" w:hAnsi="仿宋" w:eastAsia="仿宋" w:cs="仿宋"/>
          <w:kern w:val="2"/>
          <w:sz w:val="28"/>
          <w:szCs w:val="28"/>
          <w:lang w:val="en-US" w:eastAsia="zh-CN" w:bidi="ar-SA"/>
        </w:rPr>
        <w:t>2.替考大学生齐某犯代替考试罪被判处拘役5个月，缓刑1年。</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240" w:lineRule="auto"/>
        <w:ind w:firstLine="562" w:firstLineChars="200"/>
        <w:jc w:val="left"/>
        <w:textAlignment w:val="auto"/>
        <w:rPr>
          <w:rFonts w:hint="eastAsia" w:ascii="仿宋" w:hAnsi="仿宋" w:eastAsia="仿宋" w:cs="Times New Roman"/>
          <w:b/>
          <w:bCs w:val="0"/>
          <w:color w:val="000000"/>
          <w:kern w:val="2"/>
          <w:sz w:val="28"/>
          <w:szCs w:val="28"/>
          <w:lang w:val="en-US" w:eastAsia="zh-CN" w:bidi="ar-SA"/>
        </w:rPr>
      </w:pPr>
      <w:r>
        <w:rPr>
          <w:rFonts w:hint="eastAsia" w:ascii="仿宋" w:hAnsi="仿宋" w:eastAsia="仿宋" w:cs="Times New Roman"/>
          <w:b/>
          <w:bCs w:val="0"/>
          <w:color w:val="000000"/>
          <w:kern w:val="2"/>
          <w:sz w:val="28"/>
          <w:szCs w:val="28"/>
          <w:lang w:val="en-US" w:eastAsia="zh-CN" w:bidi="ar-SA"/>
        </w:rPr>
        <w:t>【提醒】</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中华人民共和国刑法》《中华人民共和国教育法》《国家教育考试违规处理办法》明确规定，在法律规定的国家考试中，“代替他人或者让他人代替自己参加考试的”，都属于违法行为，将视情节轻重给予开除学籍、有期徒刑或者拘役，并处或者单处罚金等处理。</w:t>
      </w:r>
    </w:p>
    <w:p>
      <w:pPr>
        <w:numPr>
          <w:ilvl w:val="0"/>
          <w:numId w:val="0"/>
        </w:numPr>
        <w:ind w:firstLine="560" w:firstLineChars="200"/>
        <w:rPr>
          <w:rStyle w:val="7"/>
          <w:rFonts w:ascii="微软雅黑" w:hAnsi="微软雅黑" w:eastAsia="微软雅黑" w:cs="微软雅黑"/>
          <w:color w:val="004884"/>
          <w:spacing w:val="0"/>
          <w:sz w:val="25"/>
          <w:szCs w:val="25"/>
        </w:rPr>
      </w:pPr>
      <w:r>
        <w:rPr>
          <w:rFonts w:hint="eastAsia" w:ascii="仿宋" w:hAnsi="仿宋" w:eastAsia="仿宋" w:cs="仿宋"/>
          <w:b w:val="0"/>
          <w:bCs w:val="0"/>
          <w:sz w:val="28"/>
          <w:szCs w:val="28"/>
          <w:lang w:val="en-US" w:eastAsia="zh-CN"/>
        </w:rPr>
        <w:t>2.为了严防发生替考行为，专升本考试要求考生必须经过</w:t>
      </w:r>
      <w:r>
        <w:rPr>
          <w:rFonts w:hint="eastAsia" w:ascii="仿宋" w:hAnsi="仿宋" w:eastAsia="仿宋" w:cs="仿宋"/>
          <w:b/>
          <w:bCs/>
          <w:sz w:val="28"/>
          <w:szCs w:val="28"/>
          <w:lang w:val="en-US" w:eastAsia="zh-CN"/>
        </w:rPr>
        <w:t>两道身份核验关</w:t>
      </w:r>
      <w:r>
        <w:rPr>
          <w:rFonts w:hint="eastAsia" w:ascii="仿宋" w:hAnsi="仿宋" w:eastAsia="仿宋" w:cs="仿宋"/>
          <w:b w:val="0"/>
          <w:bCs w:val="0"/>
          <w:sz w:val="28"/>
          <w:szCs w:val="28"/>
          <w:lang w:val="en-US" w:eastAsia="zh-CN"/>
        </w:rPr>
        <w:t>：在进入考点时，考生必须经智能身份核验通道刷读身份证和抓拍头像，接受人证头像比对智能身份核验，人证比对一致后方可进入；在进入考场时，监考员还会</w:t>
      </w:r>
      <w:r>
        <w:rPr>
          <w:rFonts w:hint="eastAsia" w:ascii="仿宋" w:hAnsi="仿宋" w:eastAsia="仿宋" w:cstheme="minorBidi"/>
          <w:b w:val="0"/>
          <w:bCs/>
          <w:color w:val="000000"/>
          <w:kern w:val="2"/>
          <w:sz w:val="28"/>
          <w:szCs w:val="28"/>
          <w:lang w:val="en-US" w:eastAsia="zh-CN" w:bidi="ar-SA"/>
        </w:rPr>
        <w:t>对考</w:t>
      </w:r>
      <w:r>
        <w:rPr>
          <w:rFonts w:hint="eastAsia" w:ascii="仿宋" w:hAnsi="仿宋" w:eastAsia="仿宋" w:cs="仿宋"/>
          <w:b w:val="0"/>
          <w:bCs w:val="0"/>
          <w:sz w:val="28"/>
          <w:szCs w:val="28"/>
          <w:lang w:val="en-US" w:eastAsia="zh-CN"/>
        </w:rPr>
        <w:t>生本人和准考证、身份证、考场图像单上的姓名、照片进行再次身份核验。核验关卡障碍重重，让替考者无机可乘，请各位考生勿信不法分子的蛊惑，更不要心存侥幸替他人或者让他人代替自己参加考试，以身试法终将“自食恶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50" w:firstLineChars="300"/>
        <w:rPr>
          <w:rStyle w:val="7"/>
          <w:rFonts w:hint="eastAsia" w:ascii="微软雅黑" w:hAnsi="微软雅黑" w:eastAsia="微软雅黑" w:cs="微软雅黑"/>
          <w:color w:val="004884"/>
          <w:spacing w:val="0"/>
          <w:sz w:val="25"/>
          <w:szCs w:val="25"/>
          <w:lang w:eastAsia="zh-CN"/>
        </w:rPr>
      </w:pPr>
      <w:r>
        <w:rPr>
          <w:rStyle w:val="7"/>
          <w:rFonts w:hint="eastAsia" w:ascii="微软雅黑" w:hAnsi="微软雅黑" w:eastAsia="微软雅黑" w:cs="微软雅黑"/>
          <w:color w:val="004884"/>
          <w:spacing w:val="0"/>
          <w:sz w:val="25"/>
          <w:szCs w:val="25"/>
          <w:lang w:eastAsia="zh-CN"/>
        </w:rPr>
        <w:t>二、违禁物品切莫带，网络诈骗须警惕</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firstLine="562" w:firstLineChars="200"/>
        <w:jc w:val="both"/>
        <w:textAlignment w:val="auto"/>
        <w:outlineLvl w:val="0"/>
        <w:rPr>
          <w:rFonts w:hint="eastAsia" w:ascii="仿宋" w:hAnsi="仿宋" w:eastAsia="仿宋" w:cs="仿宋"/>
          <w:b w:val="0"/>
          <w:bCs w:val="0"/>
          <w:kern w:val="2"/>
          <w:sz w:val="28"/>
          <w:szCs w:val="28"/>
          <w:lang w:val="en-US" w:eastAsia="zh-CN" w:bidi="ar-SA"/>
        </w:rPr>
      </w:pPr>
      <w:r>
        <w:rPr>
          <w:rFonts w:hint="eastAsia" w:ascii="仿宋" w:hAnsi="仿宋" w:eastAsia="仿宋" w:cs="Times New Roman"/>
          <w:b/>
          <w:bCs w:val="0"/>
          <w:color w:val="000000"/>
          <w:kern w:val="2"/>
          <w:sz w:val="28"/>
          <w:szCs w:val="28"/>
          <w:lang w:val="en-US" w:eastAsia="zh-CN" w:bidi="ar-SA"/>
        </w:rPr>
        <w:t>【案情】</w:t>
      </w:r>
      <w:r>
        <w:rPr>
          <w:rFonts w:hint="eastAsia" w:ascii="仿宋" w:hAnsi="仿宋" w:eastAsia="仿宋" w:cs="仿宋"/>
          <w:b w:val="0"/>
          <w:bCs w:val="0"/>
          <w:kern w:val="2"/>
          <w:sz w:val="28"/>
          <w:szCs w:val="28"/>
          <w:lang w:val="en-US" w:eastAsia="zh-CN" w:bidi="ar-SA"/>
        </w:rPr>
        <w:t>2022年6月7日下午高考数学科目考试结束后，有网民发布数学全国乙卷、全国新高考数学I卷部分试卷图片，被疑考前泄露试题。教育部教育考试院高度重视，第一时间向公安机关报案。公安机关迅速侦破此案并发布案情通告：1.网传数学全国乙卷考前泄题一事，并不属实，而系考中作弊，某省某市某考生违规携带手机进入考场，开考后拍摄试卷发至QQ群寻求解答未果。2.网传数学全国新高考I卷考前泄题一事，也不属实，系有人恶意编辑“占坑帖”，某省某考生考前在QQ空间发布无关帖子占位，考后再用试卷内容替换原有内容，帖子时间仍显示开考前。此外，某省某考生自称“考前押中语文全国乙卷试题”，同样是考后恶意编辑的“占坑帖”。</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562" w:firstLineChars="200"/>
        <w:jc w:val="both"/>
        <w:textAlignment w:val="auto"/>
        <w:rPr>
          <w:rFonts w:hint="eastAsia" w:ascii="仿宋" w:hAnsi="仿宋" w:eastAsia="仿宋" w:cs="Times New Roman"/>
          <w:b/>
          <w:bCs w:val="0"/>
          <w:color w:val="000000"/>
          <w:kern w:val="2"/>
          <w:sz w:val="28"/>
          <w:szCs w:val="28"/>
          <w:lang w:val="en-US" w:eastAsia="zh-CN" w:bidi="ar-SA"/>
        </w:rPr>
      </w:pPr>
      <w:r>
        <w:rPr>
          <w:rFonts w:hint="eastAsia" w:ascii="仿宋" w:hAnsi="仿宋" w:eastAsia="仿宋" w:cs="Times New Roman"/>
          <w:b/>
          <w:bCs w:val="0"/>
          <w:color w:val="000000"/>
          <w:kern w:val="2"/>
          <w:sz w:val="28"/>
          <w:szCs w:val="28"/>
          <w:lang w:val="en-US" w:eastAsia="zh-CN" w:bidi="ar-SA"/>
        </w:rPr>
        <w:t>【处理结果】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240" w:lineRule="auto"/>
        <w:ind w:firstLine="560" w:firstLineChars="200"/>
        <w:jc w:val="left"/>
        <w:textAlignment w:val="auto"/>
        <w:rPr>
          <w:rFonts w:hint="eastAsia" w:ascii="微软雅黑" w:hAnsi="微软雅黑" w:eastAsia="微软雅黑" w:cs="微软雅黑"/>
          <w:i w:val="0"/>
          <w:iCs w:val="0"/>
          <w:caps w:val="0"/>
          <w:color w:val="4B4B4B"/>
          <w:spacing w:val="0"/>
          <w:sz w:val="28"/>
          <w:szCs w:val="28"/>
          <w:shd w:val="clear" w:fill="FFFFFF"/>
        </w:rPr>
      </w:pPr>
      <w:r>
        <w:rPr>
          <w:rFonts w:hint="eastAsia" w:ascii="仿宋" w:hAnsi="仿宋" w:eastAsia="仿宋" w:cs="Times New Roman"/>
          <w:b w:val="0"/>
          <w:bCs/>
          <w:color w:val="000000"/>
          <w:kern w:val="2"/>
          <w:sz w:val="28"/>
          <w:szCs w:val="28"/>
          <w:lang w:val="en-US" w:eastAsia="zh-CN" w:bidi="ar-SA"/>
        </w:rPr>
        <w:t>依据《国家教育考试违规处理办法》相关规定，对违规考生作出给予取消此次考试资格，其所报名参加考试的各阶段、各科成绩无效的处理。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240" w:lineRule="auto"/>
        <w:ind w:firstLine="562" w:firstLineChars="200"/>
        <w:jc w:val="left"/>
        <w:textAlignment w:val="auto"/>
        <w:rPr>
          <w:rFonts w:hint="eastAsia" w:ascii="仿宋" w:hAnsi="仿宋" w:eastAsia="仿宋" w:cs="Times New Roman"/>
          <w:b/>
          <w:bCs w:val="0"/>
          <w:color w:val="000000"/>
          <w:kern w:val="2"/>
          <w:sz w:val="28"/>
          <w:szCs w:val="28"/>
          <w:lang w:val="en-US" w:eastAsia="zh-CN" w:bidi="ar-SA"/>
        </w:rPr>
      </w:pPr>
      <w:r>
        <w:rPr>
          <w:rFonts w:hint="eastAsia" w:ascii="仿宋" w:hAnsi="仿宋" w:eastAsia="仿宋" w:cs="Times New Roman"/>
          <w:b/>
          <w:bCs w:val="0"/>
          <w:color w:val="000000"/>
          <w:kern w:val="2"/>
          <w:sz w:val="28"/>
          <w:szCs w:val="28"/>
          <w:lang w:val="en-US" w:eastAsia="zh-CN" w:bidi="ar-SA"/>
        </w:rPr>
        <w:t>【提醒】</w:t>
      </w:r>
    </w:p>
    <w:p>
      <w:pPr>
        <w:numPr>
          <w:ilvl w:val="0"/>
          <w:numId w:val="0"/>
        </w:numPr>
        <w:ind w:firstLine="562" w:firstLineChars="200"/>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提醒一：</w:t>
      </w:r>
      <w:r>
        <w:rPr>
          <w:rFonts w:hint="eastAsia" w:ascii="仿宋" w:hAnsi="仿宋" w:eastAsia="仿宋" w:cs="仿宋"/>
          <w:kern w:val="2"/>
          <w:sz w:val="28"/>
          <w:szCs w:val="28"/>
          <w:lang w:val="en-US" w:eastAsia="zh-CN" w:bidi="ar-SA"/>
        </w:rPr>
        <w:t>按照教育部的要求，今年专升本考试对于手机等通讯工具的管控全部参照高考标准执行，坚决把手机拦在考点之外。所有考点都配备了</w:t>
      </w:r>
      <w:r>
        <w:rPr>
          <w:rFonts w:hint="eastAsia" w:ascii="仿宋" w:hAnsi="仿宋" w:eastAsia="仿宋" w:cs="仿宋"/>
          <w:b/>
          <w:bCs/>
          <w:kern w:val="2"/>
          <w:sz w:val="28"/>
          <w:szCs w:val="28"/>
          <w:lang w:val="en-US" w:eastAsia="zh-CN" w:bidi="ar-SA"/>
        </w:rPr>
        <w:t>智能安检门</w:t>
      </w:r>
      <w:r>
        <w:rPr>
          <w:rFonts w:hint="eastAsia" w:ascii="仿宋" w:hAnsi="仿宋" w:eastAsia="仿宋" w:cs="仿宋"/>
          <w:kern w:val="2"/>
          <w:sz w:val="28"/>
          <w:szCs w:val="28"/>
          <w:lang w:val="en-US" w:eastAsia="zh-CN" w:bidi="ar-SA"/>
        </w:rPr>
        <w:t>，所有考生应接受安检门安检并通过后才允许进入考点，在进入考场时，监考员还会手持金属探测仪对考生再次进行安全检查，确保没有漏网的手机被带进考场。在考试结束后，考场视频录像还会进行集中回放核查，对于回放核查过程中发现有违规或作弊行为的考生，同样会依法依规对其进行处理。因此同学们在考试当天最好是不带手机，如果带了的，在进考点之前一定要自己找个地方存放好，或者是交给考点管理人员统一存放，千万不要抱有侥幸心理把手机或者其他通讯工具带进考点、考场。</w:t>
      </w:r>
    </w:p>
    <w:p>
      <w:pPr>
        <w:pStyle w:val="3"/>
        <w:numPr>
          <w:ilvl w:val="0"/>
          <w:numId w:val="0"/>
        </w:numPr>
        <w:ind w:right="0" w:rightChars="0" w:firstLine="562" w:firstLineChars="200"/>
        <w:jc w:val="both"/>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提醒二：</w:t>
      </w:r>
      <w:r>
        <w:rPr>
          <w:rFonts w:hint="eastAsia" w:ascii="仿宋" w:hAnsi="仿宋" w:eastAsia="仿宋" w:cs="仿宋"/>
          <w:kern w:val="2"/>
          <w:sz w:val="28"/>
          <w:szCs w:val="28"/>
          <w:lang w:val="en-US" w:eastAsia="zh-CN" w:bidi="ar-SA"/>
        </w:rPr>
        <w:t>1.《中华人民共和国刑法》《中华人民共和国教育法》《国家教育考试违规处理办法》等法律法规明确规定，在国家考试中，“为实施考试作弊行为，向他人非法出售或者提供试题、答案的”，属于违法行为，将视情节轻重给予有期徒刑或者拘役，并处或者单处罚金等处理。“考生非法获取考试试题或答案的”可视情节轻重给予取消考试资格、考试成绩，停止参加相关国家教育考试一年以上三年以下等处理；构成违反治安管理行为的，由公安机关依法给予治安管理处罚；构成犯罪的，依法追究刑事责任。</w:t>
      </w:r>
    </w:p>
    <w:p>
      <w:pPr>
        <w:pStyle w:val="3"/>
        <w:numPr>
          <w:ilvl w:val="0"/>
          <w:numId w:val="0"/>
        </w:numPr>
        <w:ind w:right="0" w:rightChars="0" w:firstLine="560" w:firstLineChars="200"/>
        <w:jc w:val="both"/>
        <w:rPr>
          <w:rStyle w:val="7"/>
          <w:rFonts w:hint="eastAsia" w:ascii="微软雅黑" w:hAnsi="微软雅黑" w:eastAsia="微软雅黑" w:cs="微软雅黑"/>
          <w:color w:val="004884"/>
          <w:spacing w:val="0"/>
          <w:sz w:val="25"/>
          <w:szCs w:val="25"/>
          <w:lang w:eastAsia="zh-CN"/>
        </w:rPr>
      </w:pPr>
      <w:r>
        <w:rPr>
          <w:rFonts w:hint="eastAsia" w:ascii="仿宋" w:hAnsi="仿宋" w:eastAsia="仿宋" w:cs="仿宋"/>
          <w:kern w:val="2"/>
          <w:sz w:val="28"/>
          <w:szCs w:val="28"/>
          <w:lang w:val="en-US" w:eastAsia="zh-CN" w:bidi="ar-SA"/>
        </w:rPr>
        <w:t>2.普通专升本考试的试题和答案属于国家机密级材料，试卷的命题、印制、发放、领取、运送、保管、启用、启封、施考、回收等各环节都有极其严格的管理措施。各类培训机构根本不可能保证考生“包过”，也不可能提供“真题”，更不能花钱买文凭。如果考生恶意发布此类信息，除违反了考试纪律之外，还涉嫌违法，情节严重的还会构成犯罪。如果培训机构或其他人员以非法占有为目的，通过发布“占坑帖”的方式，虚构考前能获得试题或者“押中真题”的信息，骗取数额较大的公私财物，则涉嫌构成诈骗罪。同学们切勿为了娱乐他人，最后“愚了”自己。也切勿听信虚假宣传，上当受骗，造成财产损失，贻误宝贵的复习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0" w:firstLineChars="200"/>
      </w:pPr>
      <w:r>
        <w:rPr>
          <w:rStyle w:val="7"/>
          <w:rFonts w:hint="eastAsia" w:ascii="微软雅黑" w:hAnsi="微软雅黑" w:eastAsia="微软雅黑" w:cs="微软雅黑"/>
          <w:color w:val="004884"/>
          <w:spacing w:val="0"/>
          <w:sz w:val="25"/>
          <w:szCs w:val="25"/>
          <w:lang w:eastAsia="zh-CN"/>
        </w:rPr>
        <w:t>二</w:t>
      </w:r>
      <w:r>
        <w:rPr>
          <w:rStyle w:val="7"/>
          <w:rFonts w:hint="eastAsia" w:ascii="微软雅黑" w:hAnsi="微软雅黑" w:eastAsia="微软雅黑" w:cs="微软雅黑"/>
          <w:color w:val="004884"/>
          <w:spacing w:val="0"/>
          <w:sz w:val="25"/>
          <w:szCs w:val="25"/>
        </w:rPr>
        <w:t>、考试作弊断前程，侥幸心理不可有</w:t>
      </w:r>
    </w:p>
    <w:p>
      <w:pPr>
        <w:pStyle w:val="3"/>
        <w:numPr>
          <w:ilvl w:val="0"/>
          <w:numId w:val="0"/>
        </w:numPr>
        <w:ind w:right="0" w:rightChars="0" w:firstLine="562" w:firstLineChars="200"/>
        <w:jc w:val="both"/>
        <w:rPr>
          <w:rFonts w:hint="eastAsia" w:ascii="仿宋" w:hAnsi="仿宋" w:eastAsia="仿宋" w:cs="仿宋"/>
          <w:b w:val="0"/>
          <w:bCs w:val="0"/>
          <w:kern w:val="2"/>
          <w:sz w:val="28"/>
          <w:szCs w:val="28"/>
          <w:lang w:val="en-US" w:eastAsia="zh-CN" w:bidi="ar-SA"/>
        </w:rPr>
      </w:pPr>
      <w:r>
        <w:rPr>
          <w:rFonts w:hint="eastAsia" w:ascii="仿宋" w:hAnsi="仿宋" w:eastAsia="仿宋" w:cs="Times New Roman"/>
          <w:b/>
          <w:bCs w:val="0"/>
          <w:color w:val="000000"/>
          <w:kern w:val="2"/>
          <w:sz w:val="28"/>
          <w:szCs w:val="28"/>
          <w:lang w:val="en-US" w:eastAsia="zh-CN" w:bidi="ar-SA"/>
        </w:rPr>
        <w:t>【案情】</w:t>
      </w:r>
      <w:r>
        <w:rPr>
          <w:rFonts w:hint="default" w:ascii="仿宋" w:hAnsi="仿宋" w:eastAsia="仿宋" w:cs="仿宋"/>
          <w:kern w:val="2"/>
          <w:sz w:val="28"/>
          <w:szCs w:val="28"/>
          <w:lang w:val="en-US" w:eastAsia="zh-CN" w:bidi="ar-SA"/>
        </w:rPr>
        <w:t>2021年</w:t>
      </w:r>
      <w:r>
        <w:rPr>
          <w:rFonts w:hint="eastAsia" w:ascii="仿宋" w:hAnsi="仿宋" w:eastAsia="仿宋" w:cs="仿宋"/>
          <w:kern w:val="2"/>
          <w:sz w:val="28"/>
          <w:szCs w:val="28"/>
          <w:lang w:val="en-US" w:eastAsia="zh-CN" w:bidi="ar-SA"/>
        </w:rPr>
        <w:t>某省</w:t>
      </w:r>
      <w:r>
        <w:rPr>
          <w:rFonts w:hint="default" w:ascii="仿宋" w:hAnsi="仿宋" w:eastAsia="仿宋" w:cs="仿宋"/>
          <w:kern w:val="2"/>
          <w:sz w:val="28"/>
          <w:szCs w:val="28"/>
          <w:lang w:val="en-US" w:eastAsia="zh-CN" w:bidi="ar-SA"/>
        </w:rPr>
        <w:t>专升本考试期间，</w:t>
      </w:r>
      <w:r>
        <w:rPr>
          <w:rFonts w:hint="eastAsia" w:ascii="仿宋" w:hAnsi="仿宋" w:eastAsia="仿宋" w:cs="仿宋"/>
          <w:kern w:val="2"/>
          <w:sz w:val="28"/>
          <w:szCs w:val="28"/>
          <w:lang w:val="en-US" w:eastAsia="zh-CN" w:bidi="ar-SA"/>
        </w:rPr>
        <w:t>少数</w:t>
      </w:r>
      <w:r>
        <w:rPr>
          <w:rFonts w:hint="default" w:ascii="仿宋" w:hAnsi="仿宋" w:eastAsia="仿宋" w:cs="仿宋"/>
          <w:kern w:val="2"/>
          <w:sz w:val="28"/>
          <w:szCs w:val="28"/>
          <w:lang w:val="en-US" w:eastAsia="zh-CN" w:bidi="ar-SA"/>
        </w:rPr>
        <w:t>考点存在严重作弊现象</w:t>
      </w:r>
      <w:r>
        <w:rPr>
          <w:rFonts w:hint="eastAsia" w:ascii="仿宋" w:hAnsi="仿宋" w:eastAsia="仿宋" w:cs="仿宋"/>
          <w:kern w:val="2"/>
          <w:sz w:val="28"/>
          <w:szCs w:val="28"/>
          <w:lang w:val="en-US" w:eastAsia="zh-CN" w:bidi="ar-SA"/>
        </w:rPr>
        <w:t>，</w:t>
      </w:r>
      <w:r>
        <w:rPr>
          <w:rFonts w:hint="eastAsia" w:ascii="仿宋" w:hAnsi="仿宋" w:eastAsia="仿宋" w:cs="仿宋"/>
          <w:b w:val="0"/>
          <w:bCs w:val="0"/>
          <w:kern w:val="2"/>
          <w:sz w:val="28"/>
          <w:szCs w:val="28"/>
          <w:lang w:val="en-US" w:eastAsia="zh-CN" w:bidi="ar-SA"/>
        </w:rPr>
        <w:t>该案件涉及两所考点学校：xx工程学院和XX理工学院。其中，xx理工学院的案发情况是：监考员罗某在监考时用违规携带入场的手机偷拍试题发给xx教育咨询公司负责人许某，许某在场外组织兼职人员做出答案后发送到该培训公司建立的助考群中，群内涉及81名当年专升本考生，但由于入场时考生手机均已上交统一存放，在考试时未接收到试题答案，作弊未成功。xx工程学院的案发情况是：xx教育咨询公司工作人员梁某收买了该考点监考员张某、陈某，两人在监考时用违规携带入场的手机拍摄试题，做出答案后拍照发给梁某，梁某将答案发给该学院学生陈某，由陈某潜入考点，将答案抄在考试大楼厕所门板内壁，考生在考试期间多次跑到厕所抄答案，涉案考生共有151名。</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562" w:firstLineChars="200"/>
        <w:jc w:val="both"/>
        <w:textAlignment w:val="auto"/>
        <w:rPr>
          <w:rFonts w:hint="eastAsia" w:ascii="仿宋" w:hAnsi="仿宋" w:eastAsia="仿宋" w:cs="Times New Roman"/>
          <w:b/>
          <w:bCs w:val="0"/>
          <w:color w:val="000000"/>
          <w:kern w:val="2"/>
          <w:sz w:val="28"/>
          <w:szCs w:val="28"/>
          <w:lang w:val="en-US" w:eastAsia="zh-CN" w:bidi="ar-SA"/>
        </w:rPr>
      </w:pPr>
      <w:r>
        <w:rPr>
          <w:rFonts w:hint="eastAsia" w:ascii="仿宋" w:hAnsi="仿宋" w:eastAsia="仿宋" w:cs="Times New Roman"/>
          <w:b/>
          <w:bCs w:val="0"/>
          <w:color w:val="000000"/>
          <w:kern w:val="2"/>
          <w:sz w:val="28"/>
          <w:szCs w:val="28"/>
          <w:lang w:val="en-US" w:eastAsia="zh-CN" w:bidi="ar-SA"/>
        </w:rPr>
        <w:t>【处理结果】</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firstLine="560" w:firstLineChars="200"/>
        <w:jc w:val="both"/>
        <w:textAlignment w:val="auto"/>
        <w:outlineLvl w:val="1"/>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1.</w:t>
      </w:r>
      <w:r>
        <w:rPr>
          <w:rFonts w:hint="default" w:ascii="仿宋" w:hAnsi="仿宋" w:eastAsia="仿宋" w:cs="仿宋"/>
          <w:b w:val="0"/>
          <w:bCs w:val="0"/>
          <w:kern w:val="2"/>
          <w:sz w:val="28"/>
          <w:szCs w:val="28"/>
          <w:lang w:val="en-US" w:eastAsia="zh-CN" w:bidi="ar-SA"/>
        </w:rPr>
        <w:t>涉嫌犯罪的</w:t>
      </w:r>
      <w:r>
        <w:rPr>
          <w:rFonts w:hint="eastAsia" w:ascii="仿宋" w:hAnsi="仿宋" w:eastAsia="仿宋" w:cs="仿宋"/>
          <w:b w:val="0"/>
          <w:bCs w:val="0"/>
          <w:kern w:val="2"/>
          <w:sz w:val="28"/>
          <w:szCs w:val="28"/>
          <w:lang w:val="en-US" w:eastAsia="zh-CN" w:bidi="ar-SA"/>
        </w:rPr>
        <w:t>11名考点学校教职工、3名教育培训机构工作人员被刑事拘留后</w:t>
      </w:r>
      <w:r>
        <w:rPr>
          <w:rFonts w:hint="default" w:ascii="仿宋" w:hAnsi="仿宋" w:eastAsia="仿宋" w:cs="仿宋"/>
          <w:b w:val="0"/>
          <w:bCs w:val="0"/>
          <w:kern w:val="2"/>
          <w:sz w:val="28"/>
          <w:szCs w:val="28"/>
          <w:lang w:val="en-US" w:eastAsia="zh-CN" w:bidi="ar-SA"/>
        </w:rPr>
        <w:t>移送司法机关依法</w:t>
      </w:r>
      <w:r>
        <w:rPr>
          <w:rFonts w:hint="eastAsia" w:ascii="仿宋" w:hAnsi="仿宋" w:eastAsia="仿宋" w:cs="仿宋"/>
          <w:b w:val="0"/>
          <w:bCs w:val="0"/>
          <w:kern w:val="2"/>
          <w:sz w:val="28"/>
          <w:szCs w:val="28"/>
          <w:lang w:val="en-US" w:eastAsia="zh-CN" w:bidi="ar-SA"/>
        </w:rPr>
        <w:t>追究刑事责任，其他6名相关涉案人员也依法依规受到处理</w:t>
      </w:r>
      <w:r>
        <w:rPr>
          <w:rFonts w:hint="default" w:ascii="仿宋" w:hAnsi="仿宋" w:eastAsia="仿宋" w:cs="仿宋"/>
          <w:b w:val="0"/>
          <w:bCs w:val="0"/>
          <w:kern w:val="2"/>
          <w:sz w:val="28"/>
          <w:szCs w:val="28"/>
          <w:lang w:val="en-US" w:eastAsia="zh-CN" w:bidi="ar-SA"/>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firstLine="560" w:firstLineChars="200"/>
        <w:jc w:val="both"/>
        <w:textAlignment w:val="auto"/>
        <w:outlineLvl w:val="1"/>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w:t>
      </w:r>
      <w:r>
        <w:rPr>
          <w:rFonts w:hint="default" w:ascii="仿宋" w:hAnsi="仿宋" w:eastAsia="仿宋" w:cs="仿宋"/>
          <w:b w:val="0"/>
          <w:bCs w:val="0"/>
          <w:kern w:val="2"/>
          <w:sz w:val="28"/>
          <w:szCs w:val="28"/>
          <w:lang w:val="en-US" w:eastAsia="zh-CN" w:bidi="ar-SA"/>
        </w:rPr>
        <w:t>.对查实的151名违规考生作出当次考试各科成绩无效的处理，同时将考生违纪情况通报考生所在学校，由所在学校依据《普通高等学校学生管理规定》（教育部令第41号）和本校学生管理规定予以处理。</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562" w:firstLineChars="200"/>
        <w:jc w:val="both"/>
        <w:textAlignment w:val="auto"/>
        <w:rPr>
          <w:rFonts w:hint="default" w:ascii="仿宋" w:hAnsi="仿宋" w:eastAsia="仿宋" w:cs="Times New Roman"/>
          <w:b/>
          <w:bCs w:val="0"/>
          <w:color w:val="000000"/>
          <w:kern w:val="2"/>
          <w:sz w:val="28"/>
          <w:szCs w:val="28"/>
          <w:lang w:val="en-US" w:eastAsia="zh-CN" w:bidi="ar-SA"/>
        </w:rPr>
      </w:pPr>
      <w:r>
        <w:rPr>
          <w:rFonts w:hint="default" w:ascii="仿宋" w:hAnsi="仿宋" w:eastAsia="仿宋" w:cs="Times New Roman"/>
          <w:b/>
          <w:bCs w:val="0"/>
          <w:color w:val="000000"/>
          <w:kern w:val="2"/>
          <w:sz w:val="28"/>
          <w:szCs w:val="28"/>
          <w:lang w:val="en-US" w:eastAsia="zh-CN" w:bidi="ar-SA"/>
        </w:rPr>
        <w:t>【提醒】</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近年来，一些不法分子在网络上兜售作弊器材，不法中介组织大规模团伙作弊，利用考生对考试的重视，诱导考生作弊，严重危害国家教育考试安全，破坏社会公平正义，公安机关将依法予以严厉打击。考试作弊轻则取消成绩，重则违法犯罪，考生切勿以身试法贩卖、购买考试作弊器材，参与或组织实施作弊活动，以免自毁前程，追悔莫及。如果发现违纪违法行为线索，可向班主任或者是报考学校举报。如遇诈骗，应及时向公安机关报案，维护自身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0" w:firstLineChars="200"/>
        <w:rPr>
          <w:rStyle w:val="7"/>
          <w:rFonts w:hint="eastAsia" w:ascii="微软雅黑" w:hAnsi="微软雅黑" w:eastAsia="微软雅黑" w:cs="微软雅黑"/>
          <w:color w:val="004884"/>
          <w:spacing w:val="0"/>
          <w:sz w:val="25"/>
          <w:szCs w:val="25"/>
          <w:lang w:eastAsia="zh-CN"/>
        </w:rPr>
      </w:pPr>
      <w:r>
        <w:rPr>
          <w:rStyle w:val="7"/>
          <w:rFonts w:hint="eastAsia" w:ascii="微软雅黑" w:hAnsi="微软雅黑" w:eastAsia="微软雅黑" w:cs="微软雅黑"/>
          <w:color w:val="004884"/>
          <w:spacing w:val="0"/>
          <w:sz w:val="25"/>
          <w:szCs w:val="25"/>
          <w:lang w:eastAsia="zh-CN"/>
        </w:rPr>
        <w:t>四、高校招生有章法，“渠道”上学不可能</w:t>
      </w:r>
    </w:p>
    <w:p>
      <w:pPr>
        <w:pStyle w:val="3"/>
        <w:numPr>
          <w:ilvl w:val="0"/>
          <w:numId w:val="0"/>
        </w:numPr>
        <w:ind w:right="0" w:rightChars="0" w:firstLine="562" w:firstLineChars="200"/>
        <w:jc w:val="both"/>
        <w:rPr>
          <w:rFonts w:hint="eastAsia" w:ascii="仿宋" w:hAnsi="仿宋" w:eastAsia="仿宋" w:cs="仿宋"/>
          <w:kern w:val="2"/>
          <w:sz w:val="28"/>
          <w:szCs w:val="28"/>
          <w:lang w:val="en-US" w:eastAsia="zh-CN" w:bidi="ar-SA"/>
        </w:rPr>
      </w:pPr>
      <w:r>
        <w:rPr>
          <w:rFonts w:hint="eastAsia" w:ascii="仿宋" w:hAnsi="仿宋" w:eastAsia="仿宋" w:cs="Times New Roman"/>
          <w:b/>
          <w:bCs w:val="0"/>
          <w:color w:val="000000"/>
          <w:kern w:val="2"/>
          <w:sz w:val="28"/>
          <w:szCs w:val="28"/>
          <w:lang w:val="en-US" w:eastAsia="zh-CN" w:bidi="ar-SA"/>
        </w:rPr>
        <w:t>【案情】</w:t>
      </w:r>
      <w:r>
        <w:rPr>
          <w:rFonts w:hint="eastAsia" w:ascii="仿宋" w:hAnsi="仿宋" w:eastAsia="仿宋" w:cs="仿宋"/>
          <w:kern w:val="2"/>
          <w:sz w:val="28"/>
          <w:szCs w:val="28"/>
          <w:lang w:val="en-US" w:eastAsia="zh-CN" w:bidi="ar-SA"/>
        </w:rPr>
        <w:t>2020年5月30日，受害人陈某某在某网站上认识一名叫陆某超的男子，该男子称能帮助受害人的孩子录取到更好的学校。通过网上多次联系，陈某某相信了陆某超的谎言。之后，陈某某陆续向陆某超支付7.8万元，结果不但没有录取，反而人财两空。10月8日，民警将嫌疑人陆某超抓获。</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562" w:firstLineChars="200"/>
        <w:jc w:val="both"/>
        <w:textAlignment w:val="auto"/>
        <w:rPr>
          <w:rFonts w:hint="eastAsia" w:ascii="仿宋" w:hAnsi="仿宋" w:eastAsia="仿宋" w:cs="Times New Roman"/>
          <w:b/>
          <w:bCs w:val="0"/>
          <w:color w:val="000000"/>
          <w:kern w:val="2"/>
          <w:sz w:val="28"/>
          <w:szCs w:val="28"/>
          <w:lang w:val="en-US" w:eastAsia="zh-CN" w:bidi="ar-SA"/>
        </w:rPr>
      </w:pPr>
      <w:r>
        <w:rPr>
          <w:rFonts w:hint="eastAsia" w:ascii="仿宋" w:hAnsi="仿宋" w:eastAsia="仿宋" w:cs="Times New Roman"/>
          <w:b/>
          <w:bCs w:val="0"/>
          <w:color w:val="000000"/>
          <w:kern w:val="2"/>
          <w:sz w:val="28"/>
          <w:szCs w:val="28"/>
          <w:lang w:val="en-US" w:eastAsia="zh-CN" w:bidi="ar-SA"/>
        </w:rPr>
        <w:t>【处理结果】</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firstLine="560" w:firstLineChars="200"/>
        <w:jc w:val="both"/>
        <w:textAlignment w:val="auto"/>
        <w:outlineLvl w:val="1"/>
        <w:rPr>
          <w:rFonts w:hint="eastAsia" w:ascii="仿宋" w:hAnsi="仿宋" w:eastAsia="仿宋" w:cs="仿宋"/>
          <w:kern w:val="2"/>
          <w:sz w:val="28"/>
          <w:szCs w:val="28"/>
          <w:lang w:val="en-US" w:eastAsia="zh-CN" w:bidi="ar-SA"/>
        </w:rPr>
      </w:pPr>
      <w:r>
        <w:rPr>
          <w:rFonts w:hint="eastAsia" w:ascii="仿宋" w:hAnsi="仿宋" w:eastAsia="仿宋" w:cs="仿宋"/>
          <w:b w:val="0"/>
          <w:bCs w:val="0"/>
          <w:kern w:val="2"/>
          <w:sz w:val="28"/>
          <w:szCs w:val="28"/>
          <w:lang w:val="en-US" w:eastAsia="zh-CN" w:bidi="ar-SA"/>
        </w:rPr>
        <w:t>警方已</w:t>
      </w:r>
      <w:r>
        <w:rPr>
          <w:rFonts w:hint="eastAsia" w:ascii="仿宋" w:hAnsi="仿宋" w:eastAsia="仿宋" w:cs="仿宋"/>
          <w:kern w:val="2"/>
          <w:sz w:val="28"/>
          <w:szCs w:val="28"/>
          <w:lang w:val="en-US" w:eastAsia="zh-CN" w:bidi="ar-SA"/>
        </w:rPr>
        <w:t>抓获</w:t>
      </w:r>
      <w:r>
        <w:rPr>
          <w:rFonts w:hint="eastAsia" w:ascii="仿宋" w:hAnsi="仿宋" w:eastAsia="仿宋" w:cs="仿宋"/>
          <w:b w:val="0"/>
          <w:bCs w:val="0"/>
          <w:kern w:val="2"/>
          <w:sz w:val="28"/>
          <w:szCs w:val="28"/>
          <w:lang w:val="en-US" w:eastAsia="zh-CN" w:bidi="ar-SA"/>
        </w:rPr>
        <w:t>犯罪嫌疑人</w:t>
      </w:r>
      <w:r>
        <w:rPr>
          <w:rFonts w:hint="eastAsia" w:ascii="仿宋" w:hAnsi="仿宋" w:eastAsia="仿宋" w:cs="仿宋"/>
          <w:kern w:val="2"/>
          <w:sz w:val="28"/>
          <w:szCs w:val="28"/>
          <w:lang w:val="en-US" w:eastAsia="zh-CN" w:bidi="ar-SA"/>
        </w:rPr>
        <w:t>陆某超，并</w:t>
      </w:r>
      <w:r>
        <w:rPr>
          <w:rFonts w:hint="default" w:ascii="仿宋" w:hAnsi="仿宋" w:eastAsia="仿宋" w:cs="仿宋"/>
          <w:b w:val="0"/>
          <w:bCs w:val="0"/>
          <w:kern w:val="2"/>
          <w:sz w:val="28"/>
          <w:szCs w:val="28"/>
          <w:lang w:val="en-US" w:eastAsia="zh-CN" w:bidi="ar-SA"/>
        </w:rPr>
        <w:t>依法</w:t>
      </w:r>
      <w:r>
        <w:rPr>
          <w:rFonts w:hint="eastAsia" w:ascii="仿宋" w:hAnsi="仿宋" w:eastAsia="仿宋" w:cs="仿宋"/>
          <w:b w:val="0"/>
          <w:bCs w:val="0"/>
          <w:kern w:val="2"/>
          <w:sz w:val="28"/>
          <w:szCs w:val="28"/>
          <w:lang w:val="en-US" w:eastAsia="zh-CN" w:bidi="ar-SA"/>
        </w:rPr>
        <w:t>追究其刑事责任</w:t>
      </w:r>
      <w:r>
        <w:rPr>
          <w:rFonts w:hint="default" w:ascii="仿宋" w:hAnsi="仿宋" w:eastAsia="仿宋" w:cs="仿宋"/>
          <w:b w:val="0"/>
          <w:bCs w:val="0"/>
          <w:kern w:val="2"/>
          <w:sz w:val="28"/>
          <w:szCs w:val="28"/>
          <w:lang w:val="en-US" w:eastAsia="zh-CN" w:bidi="ar-SA"/>
        </w:rPr>
        <w:t>。</w:t>
      </w:r>
    </w:p>
    <w:p>
      <w:pPr>
        <w:pStyle w:val="3"/>
        <w:numPr>
          <w:ilvl w:val="0"/>
          <w:numId w:val="0"/>
        </w:numPr>
        <w:ind w:right="0" w:rightChars="0" w:firstLine="562" w:firstLineChars="200"/>
        <w:jc w:val="both"/>
        <w:rPr>
          <w:rFonts w:hint="default" w:ascii="仿宋" w:hAnsi="仿宋" w:eastAsia="仿宋" w:cs="Times New Roman"/>
          <w:b/>
          <w:bCs w:val="0"/>
          <w:color w:val="000000"/>
          <w:kern w:val="2"/>
          <w:sz w:val="28"/>
          <w:szCs w:val="28"/>
          <w:lang w:val="en-US" w:eastAsia="zh-CN" w:bidi="ar-SA"/>
        </w:rPr>
      </w:pPr>
      <w:r>
        <w:rPr>
          <w:rFonts w:hint="default" w:ascii="仿宋" w:hAnsi="仿宋" w:eastAsia="仿宋" w:cs="Times New Roman"/>
          <w:b/>
          <w:bCs w:val="0"/>
          <w:color w:val="000000"/>
          <w:kern w:val="2"/>
          <w:sz w:val="28"/>
          <w:szCs w:val="28"/>
          <w:lang w:val="en-US" w:eastAsia="zh-CN" w:bidi="ar-SA"/>
        </w:rPr>
        <w:t>【提醒】</w:t>
      </w:r>
    </w:p>
    <w:p>
      <w:pPr>
        <w:pStyle w:val="3"/>
        <w:numPr>
          <w:ilvl w:val="0"/>
          <w:numId w:val="0"/>
        </w:numPr>
        <w:ind w:right="0" w:rightChars="0"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高校招生录取有严格的规定和要求，录取过程须公平、公正、公开。未经有关省级教育行政部门公布及认可的招生计划一律不得安排招生，不存在所谓的“内部指标”。考生及家长要高度警惕此类“花钱能买本科院校名额”的诈骗信息，应从正规渠道了解、确认考试招生政策和信息，切勿轻信蛊惑，以致上当受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xZWJjMjIwMDMzNzMzYmI1MzVhOTFjZjdiODAyMDQifQ=="/>
  </w:docVars>
  <w:rsids>
    <w:rsidRoot w:val="00000000"/>
    <w:rsid w:val="034C72DC"/>
    <w:rsid w:val="0482288A"/>
    <w:rsid w:val="0532605E"/>
    <w:rsid w:val="05AB7BBE"/>
    <w:rsid w:val="05DB4947"/>
    <w:rsid w:val="06DC0977"/>
    <w:rsid w:val="081F5D77"/>
    <w:rsid w:val="099E1F14"/>
    <w:rsid w:val="0AD26050"/>
    <w:rsid w:val="0B41524D"/>
    <w:rsid w:val="0C1F4E62"/>
    <w:rsid w:val="0C232BA4"/>
    <w:rsid w:val="0C550884"/>
    <w:rsid w:val="0D2A1D10"/>
    <w:rsid w:val="0DB8556E"/>
    <w:rsid w:val="0E455054"/>
    <w:rsid w:val="0E4F4C92"/>
    <w:rsid w:val="10507339"/>
    <w:rsid w:val="130D010A"/>
    <w:rsid w:val="14515DD5"/>
    <w:rsid w:val="152D05F0"/>
    <w:rsid w:val="154716B1"/>
    <w:rsid w:val="156C2EC6"/>
    <w:rsid w:val="15C03212"/>
    <w:rsid w:val="16225C7A"/>
    <w:rsid w:val="16C60CFC"/>
    <w:rsid w:val="173B14ED"/>
    <w:rsid w:val="17D64F6F"/>
    <w:rsid w:val="19013F4B"/>
    <w:rsid w:val="19B906A4"/>
    <w:rsid w:val="1A475CB0"/>
    <w:rsid w:val="1A534654"/>
    <w:rsid w:val="1AD87250"/>
    <w:rsid w:val="1C9553F8"/>
    <w:rsid w:val="1E024BEA"/>
    <w:rsid w:val="1E2E78B2"/>
    <w:rsid w:val="1F871298"/>
    <w:rsid w:val="1FD06747"/>
    <w:rsid w:val="21022930"/>
    <w:rsid w:val="21303941"/>
    <w:rsid w:val="21423675"/>
    <w:rsid w:val="216B497A"/>
    <w:rsid w:val="21B225A8"/>
    <w:rsid w:val="22356D36"/>
    <w:rsid w:val="22F94D29"/>
    <w:rsid w:val="23DA7B95"/>
    <w:rsid w:val="254C061E"/>
    <w:rsid w:val="260929B3"/>
    <w:rsid w:val="27514612"/>
    <w:rsid w:val="28397580"/>
    <w:rsid w:val="285F4B0C"/>
    <w:rsid w:val="28EF5E90"/>
    <w:rsid w:val="29514455"/>
    <w:rsid w:val="29A44ECD"/>
    <w:rsid w:val="2B8C3E6A"/>
    <w:rsid w:val="2E5D389C"/>
    <w:rsid w:val="2FAA2B11"/>
    <w:rsid w:val="30E91417"/>
    <w:rsid w:val="3106021B"/>
    <w:rsid w:val="3150593A"/>
    <w:rsid w:val="315C42DF"/>
    <w:rsid w:val="32373C87"/>
    <w:rsid w:val="35633E8E"/>
    <w:rsid w:val="35887450"/>
    <w:rsid w:val="361433DA"/>
    <w:rsid w:val="363463F1"/>
    <w:rsid w:val="36AD2EE7"/>
    <w:rsid w:val="36AE738B"/>
    <w:rsid w:val="377759CE"/>
    <w:rsid w:val="38745F93"/>
    <w:rsid w:val="38D26C34"/>
    <w:rsid w:val="3A0F6392"/>
    <w:rsid w:val="3A775CE5"/>
    <w:rsid w:val="3DA62E64"/>
    <w:rsid w:val="3EB40D3B"/>
    <w:rsid w:val="3F2E2D52"/>
    <w:rsid w:val="3F2F178A"/>
    <w:rsid w:val="40224945"/>
    <w:rsid w:val="40BC6B48"/>
    <w:rsid w:val="40F42244"/>
    <w:rsid w:val="41B2577E"/>
    <w:rsid w:val="42982C9D"/>
    <w:rsid w:val="47240FA3"/>
    <w:rsid w:val="47797541"/>
    <w:rsid w:val="48517B76"/>
    <w:rsid w:val="4B0C4228"/>
    <w:rsid w:val="4B920BD1"/>
    <w:rsid w:val="4BA206E8"/>
    <w:rsid w:val="4BFA0524"/>
    <w:rsid w:val="4C1415E6"/>
    <w:rsid w:val="4CCA439B"/>
    <w:rsid w:val="4EE7272D"/>
    <w:rsid w:val="52B72CCB"/>
    <w:rsid w:val="531243A6"/>
    <w:rsid w:val="53165C44"/>
    <w:rsid w:val="53A5521A"/>
    <w:rsid w:val="53F71F19"/>
    <w:rsid w:val="54181E8F"/>
    <w:rsid w:val="54770D01"/>
    <w:rsid w:val="553E76D4"/>
    <w:rsid w:val="56AD4B11"/>
    <w:rsid w:val="56F42F69"/>
    <w:rsid w:val="57CD2432"/>
    <w:rsid w:val="586C4558"/>
    <w:rsid w:val="59030A18"/>
    <w:rsid w:val="5A767910"/>
    <w:rsid w:val="5D4930BA"/>
    <w:rsid w:val="5D883BE2"/>
    <w:rsid w:val="5DB06C95"/>
    <w:rsid w:val="5E2C0A11"/>
    <w:rsid w:val="5EA52572"/>
    <w:rsid w:val="5EFC7423"/>
    <w:rsid w:val="607E751E"/>
    <w:rsid w:val="615F10FE"/>
    <w:rsid w:val="61F335F4"/>
    <w:rsid w:val="624F2F20"/>
    <w:rsid w:val="62FB09B2"/>
    <w:rsid w:val="639130C5"/>
    <w:rsid w:val="64CD5000"/>
    <w:rsid w:val="659770B8"/>
    <w:rsid w:val="66240220"/>
    <w:rsid w:val="662B7800"/>
    <w:rsid w:val="664663E8"/>
    <w:rsid w:val="66F9345B"/>
    <w:rsid w:val="67424E02"/>
    <w:rsid w:val="6968585F"/>
    <w:rsid w:val="69D81A4D"/>
    <w:rsid w:val="6A382ABA"/>
    <w:rsid w:val="6AAF6C52"/>
    <w:rsid w:val="6B3B7EE9"/>
    <w:rsid w:val="6C3513D9"/>
    <w:rsid w:val="6C891725"/>
    <w:rsid w:val="6CAB169B"/>
    <w:rsid w:val="6CDD463E"/>
    <w:rsid w:val="6D543AE1"/>
    <w:rsid w:val="6D91263F"/>
    <w:rsid w:val="6DDA280C"/>
    <w:rsid w:val="6DFB5D0A"/>
    <w:rsid w:val="6EC16F54"/>
    <w:rsid w:val="6FC24C07"/>
    <w:rsid w:val="6FD74555"/>
    <w:rsid w:val="700F1F41"/>
    <w:rsid w:val="71123A97"/>
    <w:rsid w:val="713D20FF"/>
    <w:rsid w:val="715C20BD"/>
    <w:rsid w:val="71810C1C"/>
    <w:rsid w:val="71DB1EBE"/>
    <w:rsid w:val="720F447A"/>
    <w:rsid w:val="72BD08DB"/>
    <w:rsid w:val="754206C3"/>
    <w:rsid w:val="77357EAE"/>
    <w:rsid w:val="77862AE9"/>
    <w:rsid w:val="77B04009"/>
    <w:rsid w:val="77C27899"/>
    <w:rsid w:val="78B673FD"/>
    <w:rsid w:val="7B6E5D6D"/>
    <w:rsid w:val="7B6F1AE6"/>
    <w:rsid w:val="7BF5023D"/>
    <w:rsid w:val="7C662EE9"/>
    <w:rsid w:val="7E0B5BD1"/>
    <w:rsid w:val="7E896090"/>
    <w:rsid w:val="7FD1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列出段落1"/>
    <w:basedOn w:val="1"/>
    <w:autoRedefine/>
    <w:qFormat/>
    <w:uiPriority w:val="0"/>
    <w:pPr>
      <w:ind w:firstLine="420" w:firstLineChars="200"/>
    </w:pPr>
  </w:style>
  <w:style w:type="paragraph" w:styleId="3">
    <w:name w:val="Body Text"/>
    <w:basedOn w:val="1"/>
    <w:autoRedefine/>
    <w:qFormat/>
    <w:uiPriority w:val="0"/>
    <w:pPr>
      <w:widowControl w:val="0"/>
      <w:spacing w:before="0" w:after="120"/>
      <w:ind w:left="0" w:right="0"/>
      <w:jc w:val="both"/>
    </w:pPr>
    <w:rPr>
      <w:rFonts w:ascii="Times New Roman" w:hAnsi="Times New Roman" w:eastAsia="仿宋_GB2312" w:cs="Times New Roman"/>
      <w:kern w:val="2"/>
      <w:sz w:val="32"/>
      <w:szCs w:val="24"/>
      <w:lang w:val="en-US" w:eastAsia="zh-CN" w:bidi="ar-SA"/>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2295</Words>
  <Characters>2330</Characters>
  <Lines>0</Lines>
  <Paragraphs>0</Paragraphs>
  <TotalTime>13</TotalTime>
  <ScaleCrop>false</ScaleCrop>
  <LinksUpToDate>false</LinksUpToDate>
  <CharactersWithSpaces>2330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hqyh</dc:creator>
  <cp:lastModifiedBy>zf</cp:lastModifiedBy>
  <dcterms:modified xsi:type="dcterms:W3CDTF">2024-04-22T01:10:29Z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BB3EC219DDC846439B5FBA08FC53D6B6</vt:lpwstr>
  </property>
</Properties>
</file>