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720"/>
        <w:jc w:val="left"/>
        <w:textAlignment w:val="auto"/>
        <w:rPr>
          <w:rFonts w:hint="eastAsia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2024年青年专任教师招聘面试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试讲要求及方向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(四)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72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highlight w:val="none"/>
        </w:rPr>
        <w:t>一、试讲要求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1.按照报考学科方向在给定范围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内任意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选择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其中一个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题目。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2.准备2节课的讲稿，格式要求如下：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（1）标题统一用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号小标宋简体字，正文内容用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15.5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号仿宋字，姓名+报名专业在标题下一行居中排列，示例“方某某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报考专业：汉语言文学）；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（2）每页22行，行距28磅，页码用四号宋体字在页面底端居中插入，格式为“</w:t>
      </w:r>
      <w:r>
        <w:rPr>
          <w:rFonts w:hint="eastAsia" w:ascii="Times New Roman" w:hAnsi="Times New Roman" w:eastAsia="方正仿宋_GBK"/>
          <w:sz w:val="32"/>
          <w:szCs w:val="28"/>
          <w:highlight w:val="none"/>
        </w:rPr>
        <w:t>-1-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”、“</w:t>
      </w:r>
      <w:r>
        <w:rPr>
          <w:rFonts w:hint="eastAsia" w:ascii="Times New Roman" w:hAnsi="Times New Roman" w:eastAsia="方正仿宋_GBK"/>
          <w:sz w:val="32"/>
          <w:szCs w:val="28"/>
          <w:highlight w:val="none"/>
        </w:rPr>
        <w:t>-2-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（3）页边距要求：上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36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mm，下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36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mm，左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mm，右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3.准备10分钟左右的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试讲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4.准备PPT。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5.基础教学研究部美育教研室专任教师岗位试讲结束后，现场基本功展示时间控制在10分钟（乐器弹唱、歌唱或书写书法作画）。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6.基础教学研究部美育教研室专任教师岗位除专业试讲外，还需准备PPT根据专业方向策划专业相关活动方案。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</w:rPr>
        <w:t>二、专业教师岗面试试讲方向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</w:rPr>
        <w:t>）信息科学与工程学院物联网工程专任教师试讲方向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</w:rPr>
        <w:t>1.传感器的概念与分类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</w:rPr>
        <w:t>2.单片机的概念和特点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</w:rPr>
        <w:t>3.信号调制的基本概念与方式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</w:rPr>
        <w:t>4.RFID的工作原理与应用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</w:rPr>
        <w:t>化工与纺织工程学院非织造材料与工程专任教师试讲方向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1.纤维与非织造材料性能的关系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2.静电纺丝成网基本原理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3.熔喷非织造材料的性能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4.纱线的断裂机理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</w:rPr>
        <w:t>）化工与纺织工程学院精细化工专任教师试讲方向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1.表面活性剂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2.间歇精馏原理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K" w:hAnsi="方正楷体_GBK" w:eastAsia="方正仿宋_GBK" w:cs="方正楷体_GBK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3.精细化工工艺学基础及技术开发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（四）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基础教学研究部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  <w:t>专任教师试讲方向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音乐与器乐、音乐与舞蹈）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1.中西方音乐史；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2.乐理、乐器讲解；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3.音乐理论基础。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（五）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基础教学研究部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  <w:t>专任教师试讲方向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美术与书法&lt;国画、书法方向&gt;）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中外美术史；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书法、国画技法讲解；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3.美术作品鉴赏。</w:t>
      </w:r>
    </w:p>
    <w:p>
      <w:pPr>
        <w:tabs>
          <w:tab w:val="left" w:pos="2932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ab/>
      </w:r>
    </w:p>
    <w:sectPr>
      <w:footerReference r:id="rId3" w:type="default"/>
      <w:pgSz w:w="11906" w:h="16838"/>
      <w:pgMar w:top="2041" w:right="1531" w:bottom="2041" w:left="1531" w:header="851" w:footer="992" w:gutter="0"/>
      <w:pgNumType w:fmt="numberInDash"/>
      <w:cols w:space="425" w:num="1"/>
      <w:docGrid w:type="lines" w:linePitch="6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479912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YzRhNjZhYzA0NTMzNTE4Mzc0Yzc5YjNmZjFiYzYifQ=="/>
  </w:docVars>
  <w:rsids>
    <w:rsidRoot w:val="766504ED"/>
    <w:rsid w:val="03457CFC"/>
    <w:rsid w:val="04371FB6"/>
    <w:rsid w:val="068400A0"/>
    <w:rsid w:val="0AC92FC0"/>
    <w:rsid w:val="0BD160B1"/>
    <w:rsid w:val="0D9E63F1"/>
    <w:rsid w:val="0ECD6DF7"/>
    <w:rsid w:val="0FA67142"/>
    <w:rsid w:val="11BE73A8"/>
    <w:rsid w:val="11F14A8E"/>
    <w:rsid w:val="143D057B"/>
    <w:rsid w:val="180058A9"/>
    <w:rsid w:val="1824217E"/>
    <w:rsid w:val="18A644E3"/>
    <w:rsid w:val="1CE4012E"/>
    <w:rsid w:val="1D484219"/>
    <w:rsid w:val="23767B4F"/>
    <w:rsid w:val="24456FD7"/>
    <w:rsid w:val="2BC2163A"/>
    <w:rsid w:val="320960B6"/>
    <w:rsid w:val="344356A5"/>
    <w:rsid w:val="36274EBB"/>
    <w:rsid w:val="384D672F"/>
    <w:rsid w:val="39D0195F"/>
    <w:rsid w:val="39DF3CFF"/>
    <w:rsid w:val="39EF456A"/>
    <w:rsid w:val="3E366758"/>
    <w:rsid w:val="3EB914FB"/>
    <w:rsid w:val="3EC05EAD"/>
    <w:rsid w:val="427F607F"/>
    <w:rsid w:val="44503A20"/>
    <w:rsid w:val="451553B3"/>
    <w:rsid w:val="465A4EA5"/>
    <w:rsid w:val="496164DE"/>
    <w:rsid w:val="4C9C297E"/>
    <w:rsid w:val="4FB355BA"/>
    <w:rsid w:val="577A5D96"/>
    <w:rsid w:val="588D376D"/>
    <w:rsid w:val="592D3CE7"/>
    <w:rsid w:val="593516B6"/>
    <w:rsid w:val="5A4F611C"/>
    <w:rsid w:val="5B576500"/>
    <w:rsid w:val="5BB67C24"/>
    <w:rsid w:val="5BFC0BAC"/>
    <w:rsid w:val="62C90F25"/>
    <w:rsid w:val="6640078A"/>
    <w:rsid w:val="664A412A"/>
    <w:rsid w:val="670C5884"/>
    <w:rsid w:val="69CB5582"/>
    <w:rsid w:val="6C7779D0"/>
    <w:rsid w:val="6D746C27"/>
    <w:rsid w:val="6DB65EDD"/>
    <w:rsid w:val="6EEE586F"/>
    <w:rsid w:val="6FFD045F"/>
    <w:rsid w:val="6FFF5F6C"/>
    <w:rsid w:val="70E46A6E"/>
    <w:rsid w:val="71F73AA6"/>
    <w:rsid w:val="73C848E1"/>
    <w:rsid w:val="74A858FC"/>
    <w:rsid w:val="766504ED"/>
    <w:rsid w:val="775801C5"/>
    <w:rsid w:val="7B9E6701"/>
    <w:rsid w:val="7D1C7D13"/>
    <w:rsid w:val="7DD76A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方正黑体_GBK"/>
      <w:spacing w:val="11"/>
      <w:kern w:val="44"/>
      <w:sz w:val="31"/>
    </w:rPr>
  </w:style>
  <w:style w:type="paragraph" w:styleId="5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方正楷体_GBK"/>
      <w:b/>
      <w:sz w:val="31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autoRedefine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334</Words>
  <Characters>372</Characters>
  <Lines>0</Lines>
  <Paragraphs>0</Paragraphs>
  <TotalTime>0</TotalTime>
  <ScaleCrop>false</ScaleCrop>
  <LinksUpToDate>false</LinksUpToDate>
  <CharactersWithSpaces>375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2020-04-19T04:28:00Z</dcterms:created>
  <dc:creator>Administrator</dc:creator>
  <cp:lastModifiedBy>刘红霞</cp:lastModifiedBy>
  <cp:lastPrinted>2023-04-07T11:28:00Z</cp:lastPrinted>
  <dcterms:modified xsi:type="dcterms:W3CDTF">2024-04-21T02:55:50Z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AD60C91513A24C81B991000A5BDC2553</vt:lpwstr>
  </property>
</Properties>
</file>