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附件2 </w:t>
      </w:r>
    </w:p>
    <w:p>
      <w:pPr>
        <w:adjustRightInd w:val="0"/>
        <w:snapToGrid w:val="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202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年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潍坊市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潍城区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人民医院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公开招聘</w:t>
      </w:r>
    </w:p>
    <w:p>
      <w:pPr>
        <w:snapToGrid w:val="0"/>
        <w:jc w:val="center"/>
        <w:rPr>
          <w:rFonts w:ascii="文星标宋" w:hAnsi="文星标宋" w:eastAsia="文星标宋" w:cs="文星标宋"/>
          <w:color w:val="auto"/>
          <w:sz w:val="36"/>
          <w:szCs w:val="36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eastAsia="zh-CN"/>
        </w:rPr>
        <w:t>专业技术</w:t>
      </w:r>
      <w:r>
        <w:rPr>
          <w:rFonts w:hint="eastAsia" w:ascii="文星标宋" w:hAnsi="文星标宋" w:eastAsia="文星标宋" w:cs="文星标宋"/>
          <w:color w:val="auto"/>
          <w:sz w:val="36"/>
          <w:szCs w:val="36"/>
        </w:rPr>
        <w:t>人员报名登记表</w:t>
      </w:r>
    </w:p>
    <w:p>
      <w:pPr>
        <w:snapToGrid w:val="0"/>
        <w:jc w:val="left"/>
        <w:rPr>
          <w:rFonts w:ascii="楷体_GB2312" w:eastAsia="楷体_GB2312"/>
          <w:color w:val="auto"/>
          <w:sz w:val="20"/>
        </w:rPr>
      </w:pPr>
      <w:r>
        <w:rPr>
          <w:rFonts w:hint="eastAsia" w:ascii="楷体_GB2312" w:eastAsia="楷体_GB2312"/>
          <w:color w:val="auto"/>
          <w:sz w:val="28"/>
        </w:rPr>
        <w:t>　　　　　　　　　　</w:t>
      </w:r>
    </w:p>
    <w:tbl>
      <w:tblPr>
        <w:tblStyle w:val="2"/>
        <w:tblpPr w:leftFromText="180" w:rightFromText="180" w:vertAnchor="text" w:horzAnchor="margin" w:tblpX="11" w:tblpY="133"/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11"/>
        <w:gridCol w:w="776"/>
        <w:gridCol w:w="702"/>
        <w:gridCol w:w="873"/>
        <w:gridCol w:w="500"/>
        <w:gridCol w:w="173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姓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　　</w:t>
            </w:r>
            <w:r>
              <w:rPr>
                <w:rFonts w:eastAsia="仿宋_GB2312"/>
                <w:color w:val="auto"/>
                <w:sz w:val="22"/>
                <w:szCs w:val="22"/>
              </w:rPr>
              <w:t>名</w:t>
            </w:r>
          </w:p>
        </w:tc>
        <w:tc>
          <w:tcPr>
            <w:tcW w:w="9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7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照片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学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　　</w:t>
            </w:r>
            <w:r>
              <w:rPr>
                <w:rFonts w:eastAsia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学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　　</w:t>
            </w:r>
            <w:r>
              <w:rPr>
                <w:rFonts w:eastAsia="仿宋_GB2312"/>
                <w:color w:val="auto"/>
                <w:sz w:val="22"/>
                <w:szCs w:val="22"/>
              </w:rPr>
              <w:t>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5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籍    贯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专科</w:t>
            </w:r>
            <w:r>
              <w:rPr>
                <w:rFonts w:eastAsia="仿宋_GB2312"/>
                <w:color w:val="auto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院</w:t>
            </w:r>
            <w:r>
              <w:rPr>
                <w:rFonts w:eastAsia="仿宋_GB2312"/>
                <w:color w:val="auto"/>
                <w:sz w:val="22"/>
                <w:szCs w:val="22"/>
              </w:rPr>
              <w:t>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所学</w:t>
            </w:r>
            <w:r>
              <w:rPr>
                <w:rFonts w:eastAsia="仿宋_GB2312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本科</w:t>
            </w:r>
            <w:r>
              <w:rPr>
                <w:rFonts w:eastAsia="仿宋_GB2312"/>
                <w:color w:val="auto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院</w:t>
            </w:r>
            <w:r>
              <w:rPr>
                <w:rFonts w:eastAsia="仿宋_GB2312"/>
                <w:color w:val="auto"/>
                <w:sz w:val="22"/>
                <w:szCs w:val="22"/>
              </w:rPr>
              <w:t>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所学</w:t>
            </w:r>
            <w:r>
              <w:rPr>
                <w:rFonts w:eastAsia="仿宋_GB2312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研究生</w:t>
            </w:r>
            <w:r>
              <w:rPr>
                <w:rFonts w:eastAsia="仿宋_GB2312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是否取得执业医师资格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执业范围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报考岗位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学习（工作）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简历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何时何地受过何种奖励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家庭主要成员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工作单位、职务及联系电话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  <w:r>
              <w:rPr>
                <w:rFonts w:ascii="仿宋_GB2312" w:eastAsia="仿宋_GB2312"/>
                <w:color w:val="auto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承诺书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  <w:color w:val="auto"/>
              </w:rPr>
              <w:t>在规定期限内未提交有</w:t>
            </w:r>
            <w:r>
              <w:rPr>
                <w:rFonts w:hint="eastAsia" w:ascii="仿宋_GB2312" w:eastAsia="仿宋_GB2312"/>
                <w:color w:val="auto"/>
              </w:rPr>
              <w:t>效</w:t>
            </w:r>
            <w:r>
              <w:rPr>
                <w:rFonts w:ascii="仿宋_GB2312" w:eastAsia="仿宋_GB2312"/>
                <w:color w:val="auto"/>
              </w:rPr>
              <w:t>证件</w:t>
            </w:r>
            <w:r>
              <w:rPr>
                <w:rFonts w:hint="eastAsia" w:ascii="仿宋_GB2312" w:eastAsia="仿宋_GB2312"/>
                <w:color w:val="auto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报考人员签名：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>　　　　　　　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年    月    日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　　　　　</w:t>
            </w:r>
          </w:p>
        </w:tc>
      </w:tr>
    </w:tbl>
    <w:p>
      <w:pPr>
        <w:snapToGrid w:val="0"/>
        <w:rPr>
          <w:rFonts w:eastAsia="仿宋_GB2312"/>
          <w:color w:val="auto"/>
          <w:sz w:val="22"/>
        </w:rPr>
      </w:pPr>
      <w:r>
        <w:rPr>
          <w:rFonts w:eastAsia="仿宋_GB2312"/>
          <w:color w:val="auto"/>
          <w:sz w:val="22"/>
        </w:rPr>
        <w:t>注：1</w:t>
      </w:r>
      <w:r>
        <w:rPr>
          <w:rFonts w:hint="eastAsia" w:eastAsia="仿宋_GB2312"/>
          <w:color w:val="auto"/>
          <w:sz w:val="22"/>
        </w:rPr>
        <w:t>.</w:t>
      </w:r>
      <w:r>
        <w:rPr>
          <w:rFonts w:eastAsia="仿宋_GB2312"/>
          <w:color w:val="auto"/>
          <w:sz w:val="22"/>
        </w:rPr>
        <w:t>本表一式</w:t>
      </w:r>
      <w:r>
        <w:rPr>
          <w:rFonts w:hint="eastAsia" w:eastAsia="仿宋_GB2312"/>
          <w:color w:val="auto"/>
          <w:sz w:val="22"/>
          <w:lang w:eastAsia="zh-CN"/>
        </w:rPr>
        <w:t>两</w:t>
      </w:r>
      <w:r>
        <w:rPr>
          <w:rFonts w:eastAsia="仿宋_GB2312"/>
          <w:color w:val="auto"/>
          <w:sz w:val="22"/>
        </w:rPr>
        <w:t>份</w:t>
      </w:r>
      <w:r>
        <w:rPr>
          <w:rFonts w:hint="eastAsia" w:eastAsia="仿宋_GB2312"/>
          <w:color w:val="auto"/>
          <w:sz w:val="22"/>
        </w:rPr>
        <w:t>，A4纸</w:t>
      </w:r>
      <w:r>
        <w:rPr>
          <w:rFonts w:eastAsia="仿宋_GB2312"/>
          <w:color w:val="auto"/>
          <w:sz w:val="22"/>
        </w:rPr>
        <w:t>单页打印；2.学习</w:t>
      </w:r>
      <w:r>
        <w:rPr>
          <w:rFonts w:hint="eastAsia" w:eastAsia="仿宋_GB2312"/>
          <w:color w:val="auto"/>
          <w:sz w:val="22"/>
        </w:rPr>
        <w:t>（工作）</w:t>
      </w:r>
      <w:r>
        <w:rPr>
          <w:rFonts w:eastAsia="仿宋_GB2312"/>
          <w:color w:val="auto"/>
          <w:sz w:val="22"/>
        </w:rPr>
        <w:t>简历</w:t>
      </w:r>
      <w:r>
        <w:rPr>
          <w:rFonts w:hint="eastAsia" w:eastAsia="仿宋_GB2312"/>
          <w:color w:val="auto"/>
          <w:sz w:val="22"/>
        </w:rPr>
        <w:t>须从</w:t>
      </w:r>
      <w:r>
        <w:rPr>
          <w:rFonts w:eastAsia="仿宋_GB2312"/>
          <w:color w:val="auto"/>
          <w:sz w:val="22"/>
        </w:rPr>
        <w:t>大学简历</w:t>
      </w:r>
      <w:r>
        <w:rPr>
          <w:rFonts w:hint="eastAsia" w:eastAsia="仿宋_GB2312"/>
          <w:color w:val="auto"/>
          <w:sz w:val="22"/>
        </w:rPr>
        <w:t>开始填写</w:t>
      </w:r>
      <w:r>
        <w:rPr>
          <w:rFonts w:eastAsia="仿宋_GB2312"/>
          <w:color w:val="auto"/>
          <w:sz w:val="22"/>
        </w:rPr>
        <w:t>；</w:t>
      </w:r>
    </w:p>
    <w:p>
      <w:pPr>
        <w:snapToGrid w:val="0"/>
        <w:ind w:firstLine="440" w:firstLineChars="200"/>
        <w:rPr>
          <w:rFonts w:eastAsia="仿宋_GB2312"/>
          <w:color w:val="auto"/>
          <w:sz w:val="22"/>
        </w:rPr>
      </w:pPr>
      <w:r>
        <w:rPr>
          <w:rFonts w:eastAsia="仿宋_GB2312"/>
          <w:color w:val="auto"/>
          <w:sz w:val="22"/>
        </w:rPr>
        <w:t>3.报考</w:t>
      </w:r>
      <w:r>
        <w:rPr>
          <w:rFonts w:hint="eastAsia" w:eastAsia="仿宋_GB2312"/>
          <w:color w:val="auto"/>
          <w:sz w:val="22"/>
        </w:rPr>
        <w:t>岗位</w:t>
      </w:r>
      <w:r>
        <w:rPr>
          <w:rFonts w:eastAsia="仿宋_GB2312"/>
          <w:color w:val="auto"/>
          <w:sz w:val="22"/>
        </w:rPr>
        <w:t>（</w:t>
      </w:r>
      <w:r>
        <w:rPr>
          <w:rFonts w:hint="eastAsia" w:eastAsia="仿宋_GB2312"/>
          <w:color w:val="auto"/>
          <w:sz w:val="22"/>
        </w:rPr>
        <w:t>学科）一</w:t>
      </w:r>
      <w:r>
        <w:rPr>
          <w:rFonts w:eastAsia="仿宋_GB2312"/>
          <w:color w:val="auto"/>
          <w:sz w:val="22"/>
        </w:rPr>
        <w:t>经确定，不能更改。</w:t>
      </w:r>
    </w:p>
    <w:p>
      <w:pPr>
        <w:snapToGrid w:val="0"/>
        <w:ind w:left="5520" w:hanging="5520" w:hangingChars="2300"/>
        <w:jc w:val="center"/>
        <w:rPr>
          <w:rFonts w:hint="eastAsia" w:eastAsia="仿宋_GB2312"/>
          <w:color w:val="auto"/>
          <w:sz w:val="24"/>
          <w:u w:val="single"/>
          <w:lang w:val="en-US" w:eastAsia="zh-CN"/>
        </w:rPr>
      </w:pPr>
      <w:r>
        <w:rPr>
          <w:rFonts w:hint="eastAsia" w:eastAsia="仿宋_GB2312"/>
          <w:color w:val="auto"/>
          <w:sz w:val="24"/>
        </w:rPr>
        <w:t xml:space="preserve">             </w:t>
      </w:r>
      <w:r>
        <w:rPr>
          <w:rFonts w:eastAsia="仿宋_GB2312"/>
          <w:color w:val="auto"/>
          <w:sz w:val="24"/>
        </w:rPr>
        <w:t>审查人签名：</w:t>
      </w:r>
      <w:r>
        <w:rPr>
          <w:rFonts w:hint="eastAsia" w:eastAsia="仿宋_GB2312"/>
          <w:color w:val="auto"/>
          <w:sz w:val="24"/>
          <w:u w:val="single"/>
        </w:rPr>
        <w:t>　　　　　        　　</w:t>
      </w:r>
    </w:p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94664"/>
    <w:rsid w:val="41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2024-04-17T08:05:00Z</dcterms:created>
  <dc:creator>Administrator</dc:creator>
  <cp:lastModifiedBy>Administrator</cp:lastModifiedBy>
  <dcterms:modified xsi:type="dcterms:W3CDTF">2024-04-17T08:06:00Z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