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0" w:firstLineChars="0"/>
        <w:textAlignment w:val="baseline"/>
        <w:rPr>
          <w:rFonts w:hint="eastAsia" w:ascii="Times New Roman Regular" w:hAnsi="Times New Roman Regular" w:eastAsia="方正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方正仿宋_GB2312" w:cs="Times New Roman Regular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宁夏国运铁建高新材料科技有限公司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2024年急需岗位社会招聘岗位信息一览表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1"/>
        <w:tblW w:w="98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614"/>
        <w:gridCol w:w="657"/>
        <w:gridCol w:w="572"/>
        <w:gridCol w:w="628"/>
        <w:gridCol w:w="614"/>
        <w:gridCol w:w="727"/>
        <w:gridCol w:w="2523"/>
        <w:gridCol w:w="693"/>
        <w:gridCol w:w="750"/>
        <w:gridCol w:w="841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6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96" w:hRule="atLeast"/>
          <w:jc w:val="center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持证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98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营销中心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营销中心负责人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营销、管理类专业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1.有5年以上营销工作经验；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2.有公路、铁路、建筑等相关工程行业营销工作经历及市场资源者优先。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条件优秀者年龄可适当放宽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32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销售岗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1.有2年以上营销工作经验；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2.有公路、铁路、建筑等相关工程行业营销工作经历及市场资源者优先。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条件优秀者年龄可适当放宽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66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研发中心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研发设计（钢结构及智能工装）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default" w:ascii="Times New Roman Regular" w:hAnsi="Times New Roman Regular" w:eastAsia="仿宋_GB2312" w:cs="Times New Roman Regular"/>
                <w:snapToGrid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机械、结构工程相关专业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1.具备桥梁钢模、隧道台车、液压设备等各类建筑施工成套工装设计经验，具备结构验算能力，有较强的创新能力；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2.精通CAD、solidworks、UG等软件者优先。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8"/>
                <w:rFonts w:hint="default" w:ascii="Times New Roman Regular" w:hAnsi="Times New Roman Regular" w:eastAsia="仿宋_GB2312" w:cs="Times New Roman Regular"/>
                <w:snapToGrid w:val="0"/>
                <w:sz w:val="18"/>
                <w:szCs w:val="18"/>
                <w:lang w:val="en-US" w:eastAsia="zh-CN" w:bidi="ar"/>
              </w:rPr>
            </w:pPr>
            <w:r>
              <w:rPr>
                <w:rStyle w:val="18"/>
                <w:rFonts w:hint="default" w:ascii="Times New Roman Regular" w:hAnsi="Times New Roman Regular" w:eastAsia="仿宋_GB2312" w:cs="Times New Roman Regular"/>
                <w:snapToGrid w:val="0"/>
                <w:sz w:val="18"/>
                <w:szCs w:val="18"/>
                <w:lang w:val="en-US" w:eastAsia="zh-CN" w:bidi="ar"/>
              </w:rPr>
              <w:t>5年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default" w:ascii="Times New Roman Regular" w:hAnsi="Times New Roman Regular" w:eastAsia="仿宋_GB2312" w:cs="Times New Roman Regular"/>
                <w:snapToGrid w:val="0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条件优秀者年龄、学历可适当放宽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具备新产品开发能力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13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研发设计（桥梁钢构）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default" w:ascii="Times New Roman Regular" w:hAnsi="Times New Roman Regular" w:eastAsia="仿宋_GB2312" w:cs="Times New Roman Regular"/>
                <w:snapToGrid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机械、土木工程相关专业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1.具备初步设计能力及独立拆图能力；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2.能够审核结构设计方案；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3.能够绘制变更加工图纸；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4.精通CAD、solidworks、UG等软件者优先。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8"/>
                <w:rFonts w:hint="default" w:ascii="Times New Roman Regular" w:hAnsi="Times New Roman Regular" w:eastAsia="仿宋_GB2312" w:cs="Times New Roman Regular"/>
                <w:snapToGrid w:val="0"/>
                <w:sz w:val="18"/>
                <w:szCs w:val="18"/>
                <w:lang w:val="en-US" w:eastAsia="zh-CN" w:bidi="ar"/>
              </w:rPr>
            </w:pPr>
            <w:r>
              <w:rPr>
                <w:rStyle w:val="18"/>
                <w:rFonts w:hint="default" w:ascii="Times New Roman Regular" w:hAnsi="Times New Roman Regular" w:eastAsia="仿宋_GB2312" w:cs="Times New Roman Regular"/>
                <w:snapToGrid w:val="0"/>
                <w:sz w:val="18"/>
                <w:szCs w:val="18"/>
                <w:lang w:val="en-US" w:eastAsia="zh-CN" w:bidi="ar"/>
              </w:rPr>
              <w:t>5年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default" w:ascii="Times New Roman Regular" w:hAnsi="Times New Roman Regular" w:eastAsia="仿宋_GB2312" w:cs="Times New Roman Regular"/>
                <w:snapToGrid w:val="0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条件优秀者年龄、学历可适当放宽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具备新产品开发能力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724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管理部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法务合规风控专员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具有3—5年公司法务、审计及经营管理工作经历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法律职业资格证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具有工程领域法务、审计工作经验者优先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9"/>
      <w:pgMar w:top="1984" w:right="1361" w:bottom="1701" w:left="1587" w:header="0" w:footer="850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FangSong-Z02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37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isplayBackgroundShape w:val="1"/>
  <w:embedSystemFonts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3,4"/>
    </o:shapelayout>
  </w:hdrShapeDefaults>
  <w:compat>
    <w:spaceForUL/>
    <w:ulTrailSpace/>
    <w:useFELayout/>
    <w:compatSetting w:name="compatibilityMode" w:uri="http://schemas.microsoft.com/office/word" w:val="12"/>
  </w:compat>
  <w:docVars>
    <w:docVar w:name="commondata" w:val="eyJoZGlkIjoiYWVmZmY4ODliN2ZiNjk3NmIzZjJmOTNlODdhYmY4NjUifQ=="/>
  </w:docVars>
  <w:rsids>
    <w:rsidRoot w:val="00C10A86"/>
    <w:rsid w:val="001D1C5A"/>
    <w:rsid w:val="00353CB9"/>
    <w:rsid w:val="004F17CB"/>
    <w:rsid w:val="009A0BEC"/>
    <w:rsid w:val="00C10A86"/>
    <w:rsid w:val="17F37000"/>
    <w:rsid w:val="1C6731ED"/>
    <w:rsid w:val="1FCF8F9F"/>
    <w:rsid w:val="2BFB8C22"/>
    <w:rsid w:val="2C840D59"/>
    <w:rsid w:val="30ED0BAB"/>
    <w:rsid w:val="37773D7E"/>
    <w:rsid w:val="3EDBF0C9"/>
    <w:rsid w:val="3EFFE8AA"/>
    <w:rsid w:val="3FBDF591"/>
    <w:rsid w:val="3FD74533"/>
    <w:rsid w:val="3FE764C2"/>
    <w:rsid w:val="47EFA8EB"/>
    <w:rsid w:val="5502770D"/>
    <w:rsid w:val="5BCE41A7"/>
    <w:rsid w:val="5ED10FA4"/>
    <w:rsid w:val="63CF2618"/>
    <w:rsid w:val="63EE4D04"/>
    <w:rsid w:val="66FEB53A"/>
    <w:rsid w:val="678E6E39"/>
    <w:rsid w:val="6BB75C9D"/>
    <w:rsid w:val="6D76F055"/>
    <w:rsid w:val="6ECCCD7E"/>
    <w:rsid w:val="6EEF7C8E"/>
    <w:rsid w:val="6EFE919B"/>
    <w:rsid w:val="6FFDC0E5"/>
    <w:rsid w:val="6FFFFD05"/>
    <w:rsid w:val="75F962E4"/>
    <w:rsid w:val="76BF54BD"/>
    <w:rsid w:val="77790D25"/>
    <w:rsid w:val="779D6D88"/>
    <w:rsid w:val="77FC9861"/>
    <w:rsid w:val="7B7EE110"/>
    <w:rsid w:val="7B7F5A76"/>
    <w:rsid w:val="7B9FEA2D"/>
    <w:rsid w:val="7BFF7394"/>
    <w:rsid w:val="7CA59749"/>
    <w:rsid w:val="7CCBE04D"/>
    <w:rsid w:val="7DCB2634"/>
    <w:rsid w:val="7F1DD9BA"/>
    <w:rsid w:val="7FE7926E"/>
    <w:rsid w:val="7FEF8C5E"/>
    <w:rsid w:val="7FFB6FDE"/>
    <w:rsid w:val="7FFC4A37"/>
    <w:rsid w:val="8B3FA19A"/>
    <w:rsid w:val="8DFD25FB"/>
    <w:rsid w:val="A79D7276"/>
    <w:rsid w:val="AEFEFEBF"/>
    <w:rsid w:val="BD675ECC"/>
    <w:rsid w:val="BF5F554F"/>
    <w:rsid w:val="C72812D9"/>
    <w:rsid w:val="CE9F15B3"/>
    <w:rsid w:val="D2D7522C"/>
    <w:rsid w:val="D4CE5E67"/>
    <w:rsid w:val="D6F32C16"/>
    <w:rsid w:val="D71F4767"/>
    <w:rsid w:val="D7B77D66"/>
    <w:rsid w:val="D97236E7"/>
    <w:rsid w:val="DAEF0535"/>
    <w:rsid w:val="DFFFBC70"/>
    <w:rsid w:val="E7CC9841"/>
    <w:rsid w:val="E7FF5A5E"/>
    <w:rsid w:val="E7FFED0F"/>
    <w:rsid w:val="EEBA81CC"/>
    <w:rsid w:val="F5BBA290"/>
    <w:rsid w:val="F6183F9A"/>
    <w:rsid w:val="F67EDDE4"/>
    <w:rsid w:val="F6BF68B7"/>
    <w:rsid w:val="F6F7431F"/>
    <w:rsid w:val="F773B521"/>
    <w:rsid w:val="F7FF1797"/>
    <w:rsid w:val="FCDD4D33"/>
    <w:rsid w:val="FDA7C7E8"/>
    <w:rsid w:val="FDBB6A2D"/>
    <w:rsid w:val="FDC50B9B"/>
    <w:rsid w:val="FE638D59"/>
    <w:rsid w:val="FEB5BC4E"/>
    <w:rsid w:val="FFDEF3A7"/>
    <w:rsid w:val="FFE2DD68"/>
    <w:rsid w:val="FFF0CFCE"/>
    <w:rsid w:val="FFFD2B7C"/>
    <w:rsid w:val="FFFFA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  <w:rPr>
      <w:rFonts w:cs="Times New Roman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7">
    <w:name w:val="Body Text Indent"/>
    <w:basedOn w:val="1"/>
    <w:next w:val="1"/>
    <w:qFormat/>
    <w:uiPriority w:val="0"/>
    <w:pPr>
      <w:adjustRightInd w:val="0"/>
      <w:spacing w:after="120"/>
      <w:ind w:left="420" w:leftChars="200"/>
      <w:textAlignment w:val="baseline"/>
    </w:pPr>
    <w:rPr>
      <w:rFonts w:ascii="Times New Roman" w:hAnsi="Times New Roman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Body Text First Indent 2"/>
    <w:basedOn w:val="7"/>
    <w:next w:val="1"/>
    <w:qFormat/>
    <w:uiPriority w:val="0"/>
    <w:pPr>
      <w:widowControl/>
      <w:spacing w:before="200" w:line="300" w:lineRule="auto"/>
      <w:ind w:firstLine="420" w:firstLineChars="200"/>
      <w:jc w:val="left"/>
    </w:pPr>
    <w:rPr>
      <w:rFonts w:ascii="Arial" w:hAnsi="Arial"/>
      <w:color w:val="000000"/>
      <w:sz w:val="22"/>
      <w:lang w:val="en-GB" w:eastAsia="en-US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眉 Char"/>
    <w:basedOn w:val="13"/>
    <w:link w:val="9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6">
    <w:name w:val="页脚 Char"/>
    <w:basedOn w:val="13"/>
    <w:link w:val="8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8">
    <w:name w:val="font4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169</Words>
  <Characters>967</Characters>
  <Lines>8</Lines>
  <Paragraphs>2</Paragraphs>
  <TotalTime>2</TotalTime>
  <ScaleCrop>false</ScaleCrop>
  <LinksUpToDate>false</LinksUpToDate>
  <CharactersWithSpaces>1134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2023-06-26T16:30:00Z</dcterms:created>
  <dc:creator>Administrator</dc:creator>
  <cp:lastModifiedBy>1664</cp:lastModifiedBy>
  <dcterms:modified xsi:type="dcterms:W3CDTF">2024-04-08T10:03:17Z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2023-11-28T21:10:13Z</vt:filetime>
  </property>
  <property fmtid="{D5CDD505-2E9C-101B-9397-08002B2CF9AE}" pid="4" name="KSOProductBuildVer">
    <vt:lpwstr>2052-6.5.2.8766</vt:lpwstr>
  </property>
  <property fmtid="{D5CDD505-2E9C-101B-9397-08002B2CF9AE}" pid="5" name="ICV">
    <vt:lpwstr>D8F067DE2C434B2F9DFD76F5008C11C4_13</vt:lpwstr>
  </property>
</Properties>
</file>