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6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一、考生须做好自我健康管理。备考期间，应加强个人健康监测，避免身体健康出现异常，影响面试。考生一旦发现发热、乏力、咳嗽、咽痛、腹泻、呕吐等身体不适症状，要主动到医疗机构检查。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三、考生必须遵守面试考场纪律和要求。自觉维护考场秩序，服从主考官和工作人员的管理，诚信参加面试，不得以任何理由违反规定，影响面试。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考生不得穿制服或穿戴有特别标志的服装参加面试。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考生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要按照规定时间进入</w:t>
      </w:r>
      <w:r>
        <w:rPr>
          <w:rFonts w:hAnsi="仿宋_GB2312" w:eastAsia="仿宋_GB2312"/>
          <w:sz w:val="32"/>
          <w:szCs w:val="32"/>
        </w:rPr>
        <w:t>候考室签到并抽签，按抽签确定的面试序号参加面试。抽签开始时仍未到达候考室的，剩余签号为该考生面试序号。</w:t>
      </w:r>
    </w:p>
    <w:p>
      <w:pPr>
        <w:spacing w:line="560" w:lineRule="exact"/>
        <w:ind w:firstLine="640" w:firstLineChars="200"/>
        <w:rPr>
          <w:rFonts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  <w:lang w:val="en-US" w:eastAsia="zh-CN"/>
        </w:rPr>
        <w:t>考生须于</w:t>
      </w:r>
      <w:r>
        <w:rPr>
          <w:rFonts w:hAnsi="仿宋_GB2312" w:eastAsia="仿宋_GB2312"/>
          <w:sz w:val="32"/>
          <w:szCs w:val="32"/>
        </w:rPr>
        <w:t>面试当天上午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0</w:t>
      </w:r>
      <w:r>
        <w:rPr>
          <w:rFonts w:hAnsi="仿宋_GB2312" w:eastAsia="仿宋_GB2312"/>
          <w:sz w:val="32"/>
          <w:szCs w:val="32"/>
        </w:rPr>
        <w:t>前进入候考室，未</w:t>
      </w:r>
      <w:r>
        <w:rPr>
          <w:rFonts w:hint="eastAsia" w:hAnsi="仿宋_GB2312" w:eastAsia="仿宋_GB2312"/>
          <w:sz w:val="32"/>
          <w:szCs w:val="32"/>
          <w:lang w:eastAsia="zh-CN"/>
        </w:rPr>
        <w:t>在</w:t>
      </w:r>
      <w:r>
        <w:rPr>
          <w:rFonts w:hint="eastAsia" w:hAnsi="仿宋_GB2312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  <w:lang w:eastAsia="zh-CN"/>
        </w:rPr>
        <w:t>前</w:t>
      </w:r>
      <w:r>
        <w:rPr>
          <w:rFonts w:hAnsi="仿宋_GB2312" w:eastAsia="仿宋_GB2312"/>
          <w:sz w:val="32"/>
          <w:szCs w:val="32"/>
        </w:rPr>
        <w:t>到达候考室</w:t>
      </w:r>
      <w:r>
        <w:rPr>
          <w:rFonts w:hint="eastAsia" w:hAnsi="仿宋_GB2312" w:eastAsia="仿宋_GB2312"/>
          <w:sz w:val="32"/>
          <w:szCs w:val="32"/>
          <w:lang w:eastAsia="zh-CN"/>
        </w:rPr>
        <w:t>的</w:t>
      </w:r>
      <w:r>
        <w:rPr>
          <w:rFonts w:hAnsi="仿宋_GB2312" w:eastAsia="仿宋_GB2312"/>
          <w:sz w:val="32"/>
          <w:szCs w:val="32"/>
        </w:rPr>
        <w:t>，按自动放弃面试资格处理。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七、考生在候考过程中不得随意出入候考室，因特殊情况需出入候考室的，须有候考室工作人员专人陪同监督。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九、考生在面试时，只能报自己的面试序号，不得以任何方式向考官或面试室内工</w:t>
      </w:r>
      <w:bookmarkStart w:id="0" w:name="_GoBack"/>
      <w:bookmarkEnd w:id="0"/>
      <w:r>
        <w:rPr>
          <w:rFonts w:hAnsi="仿宋_GB2312" w:eastAsia="仿宋_GB2312"/>
          <w:sz w:val="32"/>
          <w:szCs w:val="32"/>
        </w:rPr>
        <w:t>作人员透露本人姓名、身份证号码、准考证号等个人重要信息。凡考生透露个人重要信息的，面试成绩按零分处理。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十、考生面试结束后，要听从工作人员管理，不得返回候考室，不得以任何方式对外泄露试题信息。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EFE49"/>
    <w:multiLevelType w:val="singleLevel"/>
    <w:tmpl w:val="F3FEFE4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5"/>
    <w:rsid w:val="001067DA"/>
    <w:rsid w:val="0039059A"/>
    <w:rsid w:val="004964D6"/>
    <w:rsid w:val="005B566A"/>
    <w:rsid w:val="005F6925"/>
    <w:rsid w:val="00657EF2"/>
    <w:rsid w:val="00694C43"/>
    <w:rsid w:val="006C59D1"/>
    <w:rsid w:val="008E4FD3"/>
    <w:rsid w:val="00A143CF"/>
    <w:rsid w:val="00A224BC"/>
    <w:rsid w:val="00C213FB"/>
    <w:rsid w:val="00CB5F43"/>
    <w:rsid w:val="00E53502"/>
    <w:rsid w:val="00E86270"/>
    <w:rsid w:val="00F002A5"/>
    <w:rsid w:val="00F21B43"/>
    <w:rsid w:val="00F7514F"/>
    <w:rsid w:val="00FF0579"/>
    <w:rsid w:val="12C1E4B0"/>
    <w:rsid w:val="17F5502D"/>
    <w:rsid w:val="57FA2F62"/>
    <w:rsid w:val="BF3B3896"/>
    <w:rsid w:val="DFFE9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2022-07-27T00:25:00Z</dcterms:created>
  <dc:creator>admin</dc:creator>
  <cp:lastModifiedBy>gxxc</cp:lastModifiedBy>
  <dcterms:modified xsi:type="dcterms:W3CDTF">2024-04-10T17:03:54Z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