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40" w:line="80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  <w:t>体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  <w:t>检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  <w:t>须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为准确反映您的身体真实状况，请注意以下事项：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．考生应携带有效身份证、面试通知书到指定医院进行体检，其它医疗单位的体检结果一律无效，禁止弄虚作假、冒名顶替。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．考生不准携带或使用手机等通讯工具，若有携带者，一律上交由工作人员集中保管，违者取消体检资格。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．考生集合后要服从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，听从指挥，不得擅自行动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未经批准擅自离开队伍的，按作弊处理；体检过程中不得单独与工作人员、医务人员交谈，不得以任何形式与外界联系，违者按作弊处理。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．体检表第三页病史部分要如实、逐项填写，不能遗漏。如隐瞒病史影响体检结果的，责任自负。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．体检前一天请注意休息，勿熬夜，不要饮酒，避免剧烈运动。体检当天需进行采血、B超等体检，受检前8-12小时不得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进食</w:t>
      </w:r>
      <w:r>
        <w:rPr>
          <w:rFonts w:hint="eastAsia" w:ascii="仿宋_GB2312" w:hAnsi="仿宋_GB2312" w:eastAsia="仿宋_GB2312" w:cs="仿宋_GB2312"/>
          <w:sz w:val="32"/>
          <w:szCs w:val="32"/>
        </w:rPr>
        <w:t>、饮水。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．女性受检者月经期间请勿做妇科及尿液检查，待经期完毕后再补检；怀孕或可能已受孕者，事先告知医护人员，勿做X光检查。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．请配合医院认真检查所有项目，勿漏检。若自动放弃某一检查项目，将会影响对您的录用。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．体检医师可根据实际需要，增加必要的相应检查、检验项目。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type w:val="continuous"/>
          <w:pgSz w:w="11900" w:h="16840"/>
          <w:pgMar w:top="1440" w:right="1060" w:bottom="1440" w:left="1560" w:header="0" w:footer="0" w:gutter="0"/>
          <w:cols w:space="720" w:num="1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．如对体检结果有疑义，按有关规定办理。</w:t>
      </w:r>
    </w:p>
    <w:p>
      <w:pPr>
        <w:spacing w:line="1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type w:val="continuous"/>
      <w:pgSz w:w="11900" w:h="16840"/>
      <w:pgMar w:top="1440" w:right="1060" w:bottom="1440" w:left="156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Q4NDBlOTZlZmUyMjIwZWY5ZjA3ZDliOGU0NmMyZjAifQ=="/>
  </w:docVars>
  <w:rsids>
    <w:rsidRoot w:val="00BD0BC8"/>
    <w:rsid w:val="000D6051"/>
    <w:rsid w:val="009F0BE0"/>
    <w:rsid w:val="00BA6D97"/>
    <w:rsid w:val="00BD0BC8"/>
    <w:rsid w:val="028A1C5B"/>
    <w:rsid w:val="2D9F35F4"/>
    <w:rsid w:val="3EF76B6E"/>
    <w:rsid w:val="46F50E6C"/>
    <w:rsid w:val="5191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468</Words>
  <Characters>471</Characters>
  <TotalTime>8</TotalTime>
  <ScaleCrop>false</ScaleCrop>
  <LinksUpToDate>false</LinksUpToDate>
  <CharactersWithSpaces>471</CharactersWithSpaces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2023-07-11T06:22:00Z</dcterms:created>
  <dc:creator>INTSIG</dc:creator>
  <dc:description>Intsig Word Converter</dc:description>
  <cp:lastModifiedBy>离囚♚</cp:lastModifiedBy>
  <dcterms:modified xsi:type="dcterms:W3CDTF">2024-04-03T02:17:08Z</dcterms:modified>
  <dc:title>wordbuilder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DFB471D63E2C4DEEB097741D807E84EB_12</vt:lpwstr>
  </property>
</Properties>
</file>