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9" w:rsidRPr="00F431A9" w:rsidRDefault="00F431A9" w:rsidP="00F431A9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431A9">
        <w:rPr>
          <w:rFonts w:ascii="Times New Roman" w:eastAsia="方正小标宋简体" w:hAnsi="Times New Roman" w:cs="Times New Roman" w:hint="eastAsia"/>
          <w:sz w:val="44"/>
          <w:szCs w:val="44"/>
        </w:rPr>
        <w:t>镇江市</w:t>
      </w:r>
      <w:r w:rsidRPr="00F431A9">
        <w:rPr>
          <w:rFonts w:ascii="Times New Roman" w:eastAsia="方正小标宋简体" w:hAnsi="Times New Roman" w:cs="Times New Roman"/>
          <w:sz w:val="44"/>
          <w:szCs w:val="44"/>
        </w:rPr>
        <w:t>京口</w:t>
      </w:r>
      <w:r w:rsidRPr="00F431A9">
        <w:rPr>
          <w:rFonts w:ascii="Times New Roman" w:eastAsia="方正小标宋简体" w:hAnsi="Times New Roman" w:cs="Times New Roman"/>
          <w:color w:val="000000"/>
          <w:sz w:val="44"/>
          <w:szCs w:val="44"/>
        </w:rPr>
        <w:t>区司法局编外用工招聘岗位表</w:t>
      </w:r>
    </w:p>
    <w:p w:rsidR="00F431A9" w:rsidRPr="00F431A9" w:rsidRDefault="00F431A9" w:rsidP="00F431A9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134"/>
        <w:gridCol w:w="850"/>
        <w:gridCol w:w="851"/>
        <w:gridCol w:w="708"/>
        <w:gridCol w:w="1702"/>
        <w:gridCol w:w="1984"/>
        <w:gridCol w:w="2126"/>
        <w:gridCol w:w="2410"/>
      </w:tblGrid>
      <w:tr w:rsidR="00F431A9" w:rsidRPr="00F431A9" w:rsidTr="00AC35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序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招聘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岗位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简介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开考比例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报名条件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考试及成绩计算方法</w:t>
            </w:r>
          </w:p>
        </w:tc>
      </w:tr>
      <w:tr w:rsidR="00F431A9" w:rsidRPr="00F431A9" w:rsidTr="00AC35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431A9">
              <w:rPr>
                <w:rFonts w:ascii="Times New Roman" w:eastAsia="黑体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rPr>
                <w:rFonts w:ascii="Calibri" w:eastAsia="宋体" w:hAnsi="Calibri" w:cs="Arial"/>
              </w:rPr>
            </w:pPr>
          </w:p>
        </w:tc>
      </w:tr>
      <w:tr w:rsidR="00F431A9" w:rsidRPr="00F431A9" w:rsidTr="00AC350A">
        <w:trPr>
          <w:trHeight w:val="3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京口区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司法局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专职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社工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大专及以上学历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笔试</w:t>
            </w: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40%</w:t>
            </w:r>
          </w:p>
          <w:p w:rsidR="00F431A9" w:rsidRPr="00F431A9" w:rsidRDefault="00F431A9" w:rsidP="00F431A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431A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面试</w:t>
            </w:r>
            <w:r w:rsidRPr="00F431A9">
              <w:rPr>
                <w:rFonts w:ascii="Times New Roman" w:eastAsia="仿宋_GB2312" w:hAnsi="Times New Roman" w:cs="Times New Roman"/>
                <w:sz w:val="32"/>
                <w:szCs w:val="32"/>
              </w:rPr>
              <w:t>60%</w:t>
            </w:r>
          </w:p>
        </w:tc>
      </w:tr>
    </w:tbl>
    <w:p w:rsidR="008204D7" w:rsidRDefault="008204D7"/>
    <w:sectPr w:rsidR="008204D7" w:rsidSect="00F43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D7" w:rsidRDefault="008204D7" w:rsidP="00F431A9">
      <w:r>
        <w:separator/>
      </w:r>
    </w:p>
  </w:endnote>
  <w:endnote w:type="continuationSeparator" w:id="1">
    <w:p w:rsidR="008204D7" w:rsidRDefault="008204D7" w:rsidP="00F4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D7" w:rsidRDefault="008204D7" w:rsidP="00F431A9">
      <w:r>
        <w:separator/>
      </w:r>
    </w:p>
  </w:footnote>
  <w:footnote w:type="continuationSeparator" w:id="1">
    <w:p w:rsidR="008204D7" w:rsidRDefault="008204D7" w:rsidP="00F43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 w:rsidP="00F431A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9" w:rsidRDefault="00F431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1A9"/>
    <w:rsid w:val="008204D7"/>
    <w:rsid w:val="00F4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71</Characters>
  <Application>Microsoft Office Word</Application>
  <DocSecurity>0</DocSecurity>
  <Lines>6</Lines>
  <Paragraphs>5</Paragraphs>
  <ScaleCrop>false</ScaleCrop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镇江市京口区司法局</dc:creator>
  <cp:keywords/>
  <dc:description/>
  <cp:lastModifiedBy>镇江市京口区司法局</cp:lastModifiedBy>
  <cp:revision>2</cp:revision>
  <dcterms:created xsi:type="dcterms:W3CDTF">2024-04-07T03:08:00Z</dcterms:created>
  <dcterms:modified xsi:type="dcterms:W3CDTF">2024-04-07T03:08:00Z</dcterms:modified>
</cp:coreProperties>
</file>