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27C2" w14:textId="77777777" w:rsidR="00D4170B" w:rsidRDefault="00000000">
      <w:pPr>
        <w:spacing w:line="600" w:lineRule="exact"/>
        <w:ind w:right="640"/>
        <w:jc w:val="center"/>
        <w:rPr>
          <w:rFonts w:ascii="仿宋" w:eastAsia="仿宋" w:hAnsi="仿宋" w:cs="仿宋"/>
          <w:b/>
          <w:sz w:val="44"/>
          <w:szCs w:val="44"/>
        </w:rPr>
      </w:pPr>
      <w:r>
        <w:rPr>
          <w:rFonts w:ascii="仿宋" w:eastAsia="仿宋" w:hAnsi="仿宋" w:cs="仿宋" w:hint="eastAsia"/>
          <w:b/>
          <w:sz w:val="32"/>
          <w:szCs w:val="32"/>
        </w:rPr>
        <w:t xml:space="preserve">附件一： </w:t>
      </w:r>
      <w:r>
        <w:rPr>
          <w:rFonts w:ascii="仿宋" w:eastAsia="仿宋" w:hAnsi="仿宋" w:cs="仿宋" w:hint="eastAsia"/>
          <w:b/>
          <w:sz w:val="44"/>
          <w:szCs w:val="44"/>
        </w:rPr>
        <w:t>特警队员招录条件</w:t>
      </w:r>
    </w:p>
    <w:p w14:paraId="0E9832F8" w14:textId="77777777" w:rsidR="00D4170B"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一、招聘范围和条件</w:t>
      </w:r>
    </w:p>
    <w:p w14:paraId="7FE8005F" w14:textId="77777777" w:rsidR="00D4170B" w:rsidRDefault="00000000">
      <w:pPr>
        <w:spacing w:line="600" w:lineRule="exact"/>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品德良好，素质过硬，具有高中以上文化程度的部队复员转业军人，且具有良好的军事素质或特殊技能者优先录用;</w:t>
      </w:r>
    </w:p>
    <w:p w14:paraId="02634A21" w14:textId="77777777" w:rsidR="00D4170B" w:rsidRDefault="00000000">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楷体" w:eastAsia="楷体" w:hAnsi="楷体" w:hint="eastAsia"/>
          <w:sz w:val="32"/>
          <w:szCs w:val="32"/>
        </w:rPr>
        <w:t>(二)</w:t>
      </w:r>
      <w:r>
        <w:rPr>
          <w:rFonts w:ascii="仿宋" w:eastAsia="仿宋" w:hAnsi="仿宋" w:hint="eastAsia"/>
          <w:sz w:val="32"/>
          <w:szCs w:val="32"/>
        </w:rPr>
        <w:t>年龄在</w:t>
      </w:r>
      <w:r>
        <w:rPr>
          <w:rFonts w:ascii="Times New Roman" w:eastAsia="仿宋" w:hAnsi="Times New Roman"/>
          <w:sz w:val="32"/>
          <w:szCs w:val="32"/>
        </w:rPr>
        <w:t>18</w:t>
      </w:r>
      <w:r>
        <w:rPr>
          <w:rFonts w:ascii="仿宋" w:eastAsia="仿宋" w:hAnsi="仿宋" w:hint="eastAsia"/>
          <w:sz w:val="32"/>
          <w:szCs w:val="32"/>
        </w:rPr>
        <w:t>周岁至</w:t>
      </w:r>
      <w:r>
        <w:rPr>
          <w:rFonts w:ascii="Times New Roman" w:eastAsia="仿宋" w:hAnsi="Times New Roman"/>
          <w:sz w:val="32"/>
          <w:szCs w:val="32"/>
        </w:rPr>
        <w:t>25</w:t>
      </w:r>
      <w:r>
        <w:rPr>
          <w:rFonts w:ascii="仿宋" w:eastAsia="仿宋" w:hAnsi="仿宋" w:hint="eastAsia"/>
          <w:sz w:val="32"/>
          <w:szCs w:val="32"/>
        </w:rPr>
        <w:t>周岁之间，有特殊技能者可适当放宽。</w:t>
      </w:r>
    </w:p>
    <w:p w14:paraId="361F9327" w14:textId="77777777" w:rsidR="00D4170B" w:rsidRDefault="00000000">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楷体" w:eastAsia="楷体" w:hAnsi="楷体" w:hint="eastAsia"/>
          <w:sz w:val="32"/>
          <w:szCs w:val="32"/>
        </w:rPr>
        <w:t>(三)</w:t>
      </w:r>
      <w:r>
        <w:rPr>
          <w:rFonts w:ascii="仿宋" w:eastAsia="仿宋" w:hAnsi="仿宋" w:hint="eastAsia"/>
          <w:sz w:val="32"/>
          <w:szCs w:val="32"/>
        </w:rPr>
        <w:t>身体健康，体形端正，身高</w:t>
      </w:r>
      <w:r>
        <w:rPr>
          <w:rFonts w:ascii="Times New Roman" w:eastAsia="华文楷体" w:hAnsi="Times New Roman"/>
          <w:sz w:val="32"/>
          <w:szCs w:val="32"/>
        </w:rPr>
        <w:t>172</w:t>
      </w:r>
      <w:r>
        <w:rPr>
          <w:rFonts w:ascii="仿宋" w:eastAsia="仿宋" w:hAnsi="仿宋" w:hint="eastAsia"/>
          <w:sz w:val="32"/>
          <w:szCs w:val="32"/>
        </w:rPr>
        <w:t>cm—</w:t>
      </w:r>
      <w:r>
        <w:rPr>
          <w:rFonts w:ascii="Times New Roman" w:eastAsia="仿宋" w:hAnsi="Times New Roman"/>
          <w:sz w:val="32"/>
          <w:szCs w:val="32"/>
        </w:rPr>
        <w:t>180</w:t>
      </w:r>
      <w:r>
        <w:rPr>
          <w:rFonts w:ascii="仿宋" w:eastAsia="仿宋" w:hAnsi="仿宋" w:hint="eastAsia"/>
          <w:sz w:val="32"/>
          <w:szCs w:val="32"/>
        </w:rPr>
        <w:t>cm（有特殊技能者可适当放宽），</w:t>
      </w:r>
      <w:r>
        <w:rPr>
          <w:rFonts w:ascii="Times New Roman" w:eastAsia="仿宋" w:hAnsi="Times New Roman"/>
          <w:sz w:val="32"/>
          <w:szCs w:val="32"/>
        </w:rPr>
        <w:t>BMI</w:t>
      </w:r>
      <w:r>
        <w:rPr>
          <w:rFonts w:ascii="仿宋" w:eastAsia="仿宋" w:hAnsi="仿宋" w:hint="eastAsia"/>
          <w:sz w:val="32"/>
          <w:szCs w:val="32"/>
        </w:rPr>
        <w:t>指数小于</w:t>
      </w:r>
      <w:r>
        <w:rPr>
          <w:rFonts w:ascii="Times New Roman" w:eastAsia="仿宋" w:hAnsi="Times New Roman"/>
          <w:sz w:val="32"/>
          <w:szCs w:val="32"/>
        </w:rPr>
        <w:t>25</w:t>
      </w:r>
      <w:r>
        <w:rPr>
          <w:rFonts w:ascii="仿宋" w:eastAsia="仿宋" w:hAnsi="仿宋" w:hint="eastAsia"/>
          <w:sz w:val="32"/>
          <w:szCs w:val="32"/>
        </w:rPr>
        <w:t>大于</w:t>
      </w:r>
      <w:r>
        <w:rPr>
          <w:rFonts w:ascii="Times New Roman" w:eastAsia="仿宋" w:hAnsi="Times New Roman"/>
          <w:sz w:val="32"/>
          <w:szCs w:val="32"/>
        </w:rPr>
        <w:t>18</w:t>
      </w:r>
      <w:r>
        <w:rPr>
          <w:rFonts w:ascii="仿宋" w:eastAsia="仿宋" w:hAnsi="仿宋" w:hint="eastAsia"/>
          <w:sz w:val="32"/>
          <w:szCs w:val="32"/>
        </w:rPr>
        <w:t>（</w:t>
      </w:r>
      <w:r>
        <w:rPr>
          <w:rFonts w:ascii="Times New Roman" w:eastAsia="仿宋" w:hAnsi="Times New Roman"/>
          <w:sz w:val="32"/>
          <w:szCs w:val="32"/>
        </w:rPr>
        <w:t>BMI</w:t>
      </w:r>
      <w:r>
        <w:rPr>
          <w:rFonts w:ascii="仿宋" w:eastAsia="仿宋" w:hAnsi="仿宋" w:hint="eastAsia"/>
          <w:sz w:val="32"/>
          <w:szCs w:val="32"/>
        </w:rPr>
        <w:t>指数=本人体重/（身高</w:t>
      </w:r>
      <w:r>
        <w:rPr>
          <w:rFonts w:ascii="Times New Roman" w:eastAsia="仿宋" w:hAnsi="Times New Roman"/>
          <w:sz w:val="32"/>
          <w:szCs w:val="32"/>
        </w:rPr>
        <w:t>*</w:t>
      </w:r>
      <w:r>
        <w:rPr>
          <w:rFonts w:ascii="仿宋" w:eastAsia="仿宋" w:hAnsi="仿宋" w:hint="eastAsia"/>
          <w:sz w:val="32"/>
          <w:szCs w:val="32"/>
        </w:rPr>
        <w:t>身高）），裸眼视力均在</w:t>
      </w:r>
      <w:r>
        <w:rPr>
          <w:rFonts w:ascii="Times New Roman" w:eastAsia="仿宋" w:hAnsi="Times New Roman"/>
          <w:sz w:val="32"/>
          <w:szCs w:val="32"/>
        </w:rPr>
        <w:t>4.8</w:t>
      </w:r>
      <w:r>
        <w:rPr>
          <w:rFonts w:ascii="仿宋" w:eastAsia="仿宋" w:hAnsi="仿宋" w:hint="eastAsia"/>
          <w:sz w:val="32"/>
          <w:szCs w:val="32"/>
        </w:rPr>
        <w:t>以上。</w:t>
      </w:r>
    </w:p>
    <w:p w14:paraId="745D1DBA" w14:textId="77777777" w:rsidR="00D4170B" w:rsidRDefault="00000000">
      <w:pPr>
        <w:pStyle w:val="1"/>
        <w:numPr>
          <w:ilvl w:val="0"/>
          <w:numId w:val="1"/>
        </w:numPr>
        <w:spacing w:line="600" w:lineRule="exact"/>
        <w:ind w:firstLineChars="0"/>
        <w:rPr>
          <w:rFonts w:ascii="仿宋" w:eastAsia="仿宋" w:hAnsi="仿宋"/>
          <w:sz w:val="32"/>
          <w:szCs w:val="32"/>
        </w:rPr>
      </w:pPr>
      <w:r>
        <w:rPr>
          <w:rFonts w:ascii="仿宋" w:eastAsia="仿宋" w:hAnsi="仿宋" w:hint="eastAsia"/>
          <w:sz w:val="32"/>
          <w:szCs w:val="32"/>
        </w:rPr>
        <w:t>招聘岗位所需的其他资格条件。</w:t>
      </w:r>
    </w:p>
    <w:p w14:paraId="334A6241" w14:textId="77777777" w:rsidR="00D4170B"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二、报名和资格审查</w:t>
      </w:r>
    </w:p>
    <w:p w14:paraId="47A830DA" w14:textId="77777777" w:rsidR="00D4170B" w:rsidRDefault="00000000">
      <w:pPr>
        <w:spacing w:line="600" w:lineRule="exact"/>
        <w:ind w:firstLineChars="200" w:firstLine="640"/>
        <w:rPr>
          <w:rFonts w:ascii="仿宋" w:eastAsia="仿宋" w:hAnsi="仿宋"/>
          <w:sz w:val="32"/>
          <w:szCs w:val="32"/>
          <w:highlight w:val="magenta"/>
          <w:bdr w:val="single" w:sz="4" w:space="0" w:color="auto"/>
        </w:rPr>
      </w:pPr>
      <w:r>
        <w:rPr>
          <w:rFonts w:ascii="楷体" w:eastAsia="楷体" w:hAnsi="楷体" w:hint="eastAsia"/>
          <w:sz w:val="32"/>
          <w:szCs w:val="32"/>
        </w:rPr>
        <w:t>(一)</w:t>
      </w:r>
      <w:r>
        <w:rPr>
          <w:rFonts w:ascii="仿宋" w:eastAsia="仿宋" w:hAnsi="仿宋" w:hint="eastAsia"/>
          <w:sz w:val="32"/>
          <w:szCs w:val="32"/>
        </w:rPr>
        <w:t>报名时间：即日起可到市公安局治安大队报名登记；</w:t>
      </w:r>
    </w:p>
    <w:p w14:paraId="1A6701DA" w14:textId="77777777" w:rsidR="00D4170B"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应聘人员本人可到市公安局治安大队报名登记，准备好个人简历，并提供相关材料：二代身份证、户口薄、退伍证、学历学位证书原件复印件。</w:t>
      </w:r>
    </w:p>
    <w:p w14:paraId="7CBEB5D3" w14:textId="77777777" w:rsidR="00D4170B" w:rsidRDefault="00000000">
      <w:pPr>
        <w:spacing w:line="600" w:lineRule="exact"/>
        <w:ind w:firstLineChars="150" w:firstLine="480"/>
        <w:rPr>
          <w:rFonts w:ascii="仿宋" w:eastAsia="仿宋" w:hAnsi="仿宋"/>
          <w:sz w:val="32"/>
          <w:szCs w:val="32"/>
          <w:highlight w:val="magenta"/>
        </w:rPr>
      </w:pPr>
      <w:r>
        <w:rPr>
          <w:rFonts w:ascii="仿宋" w:eastAsia="仿宋" w:hAnsi="仿宋" w:hint="eastAsia"/>
          <w:sz w:val="32"/>
          <w:szCs w:val="32"/>
        </w:rPr>
        <w:t xml:space="preserve"> </w:t>
      </w:r>
      <w:r>
        <w:rPr>
          <w:rFonts w:ascii="楷体" w:eastAsia="楷体" w:hAnsi="楷体" w:hint="eastAsia"/>
          <w:sz w:val="32"/>
          <w:szCs w:val="32"/>
        </w:rPr>
        <w:t>(二)</w:t>
      </w:r>
      <w:r>
        <w:rPr>
          <w:rFonts w:ascii="仿宋" w:eastAsia="仿宋" w:hAnsi="仿宋" w:hint="eastAsia"/>
          <w:sz w:val="32"/>
          <w:szCs w:val="32"/>
        </w:rPr>
        <w:t>资格审查</w:t>
      </w:r>
    </w:p>
    <w:p w14:paraId="3B52513F" w14:textId="77777777" w:rsidR="00D4170B"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市公安局将对应聘人员提供的个人资料及有无违法犯罪记录等情况进行网上审查。</w:t>
      </w:r>
    </w:p>
    <w:p w14:paraId="60039F73" w14:textId="77777777" w:rsidR="00D4170B" w:rsidRDefault="00000000">
      <w:pPr>
        <w:spacing w:line="600" w:lineRule="exact"/>
        <w:ind w:firstLineChars="200" w:firstLine="640"/>
        <w:rPr>
          <w:rFonts w:ascii="黑体" w:eastAsia="黑体" w:hAnsi="黑体"/>
          <w:sz w:val="32"/>
          <w:szCs w:val="32"/>
          <w:highlight w:val="magenta"/>
        </w:rPr>
      </w:pPr>
      <w:r>
        <w:rPr>
          <w:rFonts w:ascii="黑体" w:eastAsia="黑体" w:hAnsi="黑体" w:hint="eastAsia"/>
          <w:sz w:val="32"/>
          <w:szCs w:val="32"/>
        </w:rPr>
        <w:t xml:space="preserve">三、招录  </w:t>
      </w:r>
    </w:p>
    <w:p w14:paraId="0608D626" w14:textId="77777777" w:rsidR="00D4170B" w:rsidRDefault="00000000">
      <w:pPr>
        <w:spacing w:line="600" w:lineRule="exact"/>
        <w:ind w:firstLineChars="200" w:firstLine="640"/>
        <w:rPr>
          <w:rFonts w:ascii="仿宋" w:eastAsia="仿宋" w:hAnsi="仿宋"/>
          <w:sz w:val="32"/>
          <w:szCs w:val="32"/>
        </w:rPr>
      </w:pPr>
      <w:r>
        <w:rPr>
          <w:rFonts w:ascii="Times New Roman" w:eastAsia="仿宋" w:hAnsi="Times New Roman"/>
          <w:sz w:val="32"/>
          <w:szCs w:val="32"/>
        </w:rPr>
        <w:t>1</w:t>
      </w:r>
      <w:r>
        <w:rPr>
          <w:rFonts w:ascii="仿宋" w:eastAsia="仿宋" w:hAnsi="仿宋" w:hint="eastAsia"/>
          <w:sz w:val="32"/>
          <w:szCs w:val="32"/>
        </w:rPr>
        <w:t>、笔试：与同批次其他类辅警时间一致。</w:t>
      </w:r>
    </w:p>
    <w:p w14:paraId="1C0C1B57" w14:textId="77777777" w:rsidR="00D4170B" w:rsidRDefault="00000000">
      <w:pPr>
        <w:spacing w:line="600" w:lineRule="exact"/>
        <w:ind w:firstLineChars="200" w:firstLine="640"/>
        <w:rPr>
          <w:rFonts w:ascii="仿宋" w:eastAsia="仿宋" w:hAnsi="仿宋"/>
          <w:sz w:val="32"/>
          <w:szCs w:val="32"/>
        </w:rPr>
      </w:pPr>
      <w:r>
        <w:rPr>
          <w:rFonts w:ascii="Times New Roman" w:eastAsia="仿宋" w:hAnsi="Times New Roman"/>
          <w:sz w:val="32"/>
          <w:szCs w:val="32"/>
        </w:rPr>
        <w:t>2</w:t>
      </w:r>
      <w:r>
        <w:rPr>
          <w:rFonts w:ascii="仿宋" w:eastAsia="仿宋" w:hAnsi="仿宋" w:hint="eastAsia"/>
          <w:sz w:val="32"/>
          <w:szCs w:val="32"/>
        </w:rPr>
        <w:t>、面试：与同批次其他类辅警时间一致。</w:t>
      </w:r>
    </w:p>
    <w:p w14:paraId="1781A08A" w14:textId="77777777" w:rsidR="00D4170B" w:rsidRDefault="00000000">
      <w:pPr>
        <w:spacing w:line="600" w:lineRule="exact"/>
        <w:ind w:firstLineChars="200" w:firstLine="640"/>
        <w:rPr>
          <w:rFonts w:ascii="仿宋" w:eastAsia="仿宋" w:hAnsi="仿宋"/>
          <w:sz w:val="32"/>
          <w:szCs w:val="32"/>
        </w:rPr>
      </w:pPr>
      <w:r>
        <w:rPr>
          <w:rFonts w:ascii="Times New Roman" w:eastAsia="仿宋" w:hAnsi="Times New Roman"/>
          <w:sz w:val="32"/>
          <w:szCs w:val="32"/>
        </w:rPr>
        <w:t>3</w:t>
      </w:r>
      <w:r>
        <w:rPr>
          <w:rFonts w:ascii="仿宋" w:eastAsia="仿宋" w:hAnsi="仿宋" w:hint="eastAsia"/>
          <w:sz w:val="32"/>
          <w:szCs w:val="32"/>
        </w:rPr>
        <w:t>、体能素质测评</w:t>
      </w:r>
    </w:p>
    <w:p w14:paraId="62F88FFE" w14:textId="77777777" w:rsidR="00D4170B"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体能素质测评项目为</w:t>
      </w:r>
      <w:r>
        <w:rPr>
          <w:rFonts w:ascii="Times New Roman" w:eastAsia="仿宋" w:hAnsi="Times New Roman"/>
          <w:sz w:val="32"/>
          <w:szCs w:val="32"/>
        </w:rPr>
        <w:t>100</w:t>
      </w:r>
      <w:r>
        <w:rPr>
          <w:rFonts w:ascii="仿宋" w:eastAsia="仿宋" w:hAnsi="仿宋" w:hint="eastAsia"/>
          <w:sz w:val="32"/>
          <w:szCs w:val="32"/>
        </w:rPr>
        <w:t>米跑、</w:t>
      </w:r>
      <w:r>
        <w:rPr>
          <w:rFonts w:ascii="Times New Roman" w:eastAsia="仿宋" w:hAnsi="Times New Roman"/>
          <w:sz w:val="32"/>
          <w:szCs w:val="32"/>
        </w:rPr>
        <w:t>3000</w:t>
      </w:r>
      <w:r>
        <w:rPr>
          <w:rFonts w:ascii="仿宋" w:eastAsia="仿宋" w:hAnsi="仿宋" w:hint="eastAsia"/>
          <w:sz w:val="32"/>
          <w:szCs w:val="32"/>
        </w:rPr>
        <w:t>米跑、俯卧撑、引体向上等项目，标准参照《公安机关录用人民警察体能测评项目和标准(暂行)》规定执行。应聘人员不按规定的时间、地点参加测试的，视为自动放弃。</w:t>
      </w:r>
    </w:p>
    <w:p w14:paraId="74B8F683" w14:textId="77777777" w:rsidR="00D4170B" w:rsidRDefault="00000000">
      <w:pPr>
        <w:spacing w:line="600" w:lineRule="exact"/>
        <w:ind w:firstLineChars="200" w:firstLine="640"/>
        <w:rPr>
          <w:rFonts w:ascii="仿宋" w:eastAsia="仿宋" w:hAnsi="仿宋"/>
          <w:sz w:val="32"/>
          <w:szCs w:val="32"/>
        </w:rPr>
      </w:pPr>
      <w:r>
        <w:rPr>
          <w:rFonts w:ascii="Times New Roman" w:eastAsia="仿宋" w:hAnsi="Times New Roman"/>
          <w:sz w:val="32"/>
          <w:szCs w:val="32"/>
        </w:rPr>
        <w:t>4</w:t>
      </w:r>
      <w:r>
        <w:rPr>
          <w:rFonts w:ascii="仿宋" w:eastAsia="仿宋" w:hAnsi="仿宋" w:hint="eastAsia"/>
          <w:sz w:val="32"/>
          <w:szCs w:val="32"/>
        </w:rPr>
        <w:t>、体检时间：另行安排</w:t>
      </w:r>
    </w:p>
    <w:p w14:paraId="76D5E75D" w14:textId="77777777" w:rsidR="00D4170B"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综合面试及体能测试合格人员，由市公安局统一组织体检，项目为血分析、心电图、</w:t>
      </w:r>
      <w:r>
        <w:rPr>
          <w:rFonts w:ascii="Times New Roman" w:eastAsia="仿宋" w:hAnsi="Times New Roman"/>
          <w:sz w:val="32"/>
          <w:szCs w:val="32"/>
        </w:rPr>
        <w:t>2</w:t>
      </w:r>
      <w:r>
        <w:rPr>
          <w:rFonts w:ascii="仿宋" w:eastAsia="仿宋" w:hAnsi="仿宋" w:hint="eastAsia"/>
          <w:sz w:val="32"/>
          <w:szCs w:val="32"/>
        </w:rPr>
        <w:t>对半、胸透、尿检、血压及身高体重等。未经招聘主管部门同意，应聘人员不按规定的时间、地点参加体检的，视为放弃体检。</w:t>
      </w:r>
    </w:p>
    <w:p w14:paraId="0719CAA8" w14:textId="77777777" w:rsidR="00D4170B" w:rsidRDefault="00000000">
      <w:pPr>
        <w:spacing w:line="600" w:lineRule="exact"/>
        <w:ind w:firstLineChars="200" w:firstLine="640"/>
        <w:rPr>
          <w:rFonts w:ascii="黑体" w:eastAsia="黑体" w:hAnsi="黑体"/>
          <w:sz w:val="32"/>
          <w:szCs w:val="32"/>
          <w:highlight w:val="magenta"/>
        </w:rPr>
      </w:pPr>
      <w:r>
        <w:rPr>
          <w:rFonts w:ascii="黑体" w:eastAsia="黑体" w:hAnsi="黑体" w:hint="eastAsia"/>
          <w:sz w:val="32"/>
          <w:szCs w:val="32"/>
        </w:rPr>
        <w:t xml:space="preserve">四、聘用及手续办理 </w:t>
      </w:r>
    </w:p>
    <w:p w14:paraId="038049DB" w14:textId="77777777" w:rsidR="00D4170B"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经面试、笔试、体能测试、体检、政审合格，确定为拟聘用人员，进行为期5个工作日公示，按照规定程序办理聘用手续。符合聘用条件的受聘人员和聘用单位按规定签订聘用合同。</w:t>
      </w:r>
    </w:p>
    <w:p w14:paraId="6B9DFA39" w14:textId="77777777" w:rsidR="00D4170B" w:rsidRDefault="00D4170B"/>
    <w:sectPr w:rsidR="00D417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E2D0D"/>
    <w:multiLevelType w:val="multilevel"/>
    <w:tmpl w:val="704E2D0D"/>
    <w:lvl w:ilvl="0">
      <w:start w:val="4"/>
      <w:numFmt w:val="japaneseCounting"/>
      <w:lvlText w:val="(%1）"/>
      <w:lvlJc w:val="left"/>
      <w:pPr>
        <w:ind w:left="1393" w:hanging="825"/>
      </w:pPr>
      <w:rPr>
        <w:rFonts w:ascii="楷体" w:eastAsia="楷体" w:hAnsi="楷体"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16cid:durableId="152975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gyMzlhNmRhMDQwODY1YjA0ODNiM2JlMDc2MzU4ZTcifQ=="/>
  </w:docVars>
  <w:rsids>
    <w:rsidRoot w:val="00D60BD1"/>
    <w:rsid w:val="FB7594D5"/>
    <w:rsid w:val="00104788"/>
    <w:rsid w:val="006C5ED4"/>
    <w:rsid w:val="00A115D2"/>
    <w:rsid w:val="00D4050A"/>
    <w:rsid w:val="00D4170B"/>
    <w:rsid w:val="00D60BD1"/>
    <w:rsid w:val="00F65CF7"/>
    <w:rsid w:val="13570030"/>
    <w:rsid w:val="27B4735B"/>
    <w:rsid w:val="34897199"/>
    <w:rsid w:val="36FF4BAB"/>
    <w:rsid w:val="457A0891"/>
    <w:rsid w:val="52CA0C50"/>
    <w:rsid w:val="5ABE6D05"/>
    <w:rsid w:val="5FD362BC"/>
    <w:rsid w:val="61824FF8"/>
    <w:rsid w:val="6A0022CD"/>
    <w:rsid w:val="77076364"/>
    <w:rsid w:val="77EE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3ADC"/>
  <w15:docId w15:val="{E500A993-24F0-4EE3-9514-1C9A3C5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semiHidden/>
    <w:qFormat/>
    <w:rPr>
      <w:sz w:val="18"/>
      <w:szCs w:val="18"/>
    </w:rPr>
  </w:style>
  <w:style w:type="character" w:customStyle="1" w:styleId="a4">
    <w:name w:val="页脚 字符"/>
    <w:basedOn w:val="a0"/>
    <w:link w:val="a3"/>
    <w:autoRedefine/>
    <w:uiPriority w:val="99"/>
    <w:semiHidden/>
    <w:qFormat/>
    <w:rPr>
      <w:sz w:val="18"/>
      <w:szCs w:val="18"/>
    </w:rPr>
  </w:style>
  <w:style w:type="paragraph" w:customStyle="1" w:styleId="1">
    <w:name w:val="列出段落1"/>
    <w:basedOn w:val="a"/>
    <w:autoRedefine/>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huatu</cp:lastModifiedBy>
  <cp:revision>2</cp:revision>
  <cp:lastPrinted>2024-04-01T07:28:00Z</cp:lastPrinted>
  <dcterms:created xsi:type="dcterms:W3CDTF">2024-04-02T02:01:00Z</dcterms:created>
  <dcterms:modified xsi:type="dcterms:W3CDTF">2024-04-02T02:01:00Z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EF04114FA18941C0AD8EDBFB44761277</vt:lpwstr>
  </property>
</Properties>
</file>