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47"/>
        </w:tabs>
        <w:jc w:val="both"/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  <w:t>2：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枣庄市市中区人民医院2024年公开招聘急需紧缺人才报名登记表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/>
          <w:b/>
          <w:bCs/>
          <w:sz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</w:rPr>
        <w:t>应聘岗位：</w:t>
      </w:r>
    </w:p>
    <w:tbl>
      <w:tblPr>
        <w:tblStyle w:val="5"/>
        <w:tblW w:w="9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38"/>
        <w:gridCol w:w="283"/>
        <w:gridCol w:w="725"/>
        <w:gridCol w:w="231"/>
        <w:gridCol w:w="685"/>
        <w:gridCol w:w="1204"/>
        <w:gridCol w:w="666"/>
        <w:gridCol w:w="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04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316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0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研究方向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1本科：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2硕研：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3博研：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u w:val="none"/>
              </w:rPr>
              <w:t>执业证、规培情况</w:t>
            </w:r>
            <w:r>
              <w:rPr>
                <w:rFonts w:hint="eastAsia" w:ascii="宋体" w:hAnsi="宋体"/>
                <w:bCs/>
                <w:sz w:val="24"/>
              </w:rPr>
              <w:t>及学习、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工作期间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获奖情况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919" w:type="dxa"/>
            <w:gridSpan w:val="15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应聘人员签名：                       年    月 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注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500" w:lineRule="exact"/>
      </w:pPr>
    </w:p>
    <w:p/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TdjOTgyZjFhYzkyNDk0NzA4NzBhYzgzYmMxZTAifQ=="/>
  </w:docVars>
  <w:rsids>
    <w:rsidRoot w:val="2EB4225E"/>
    <w:rsid w:val="29A630F4"/>
    <w:rsid w:val="2EB4225E"/>
    <w:rsid w:val="4F4C1A78"/>
    <w:rsid w:val="723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2024-03-28T04:08:00Z</dcterms:created>
  <dc:creator>华丽</dc:creator>
  <cp:lastModifiedBy>童童</cp:lastModifiedBy>
  <dcterms:modified xsi:type="dcterms:W3CDTF">2024-03-30T10:50:06Z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75CE2F306A4B467AB491651A0B854721_11</vt:lpwstr>
  </property>
</Properties>
</file>