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2024年兰溪市兰溪市兰创矿业有限公司招聘计划表</w:t>
      </w:r>
    </w:p>
    <w:tbl>
      <w:tblPr>
        <w:tblStyle w:val="3"/>
        <w:tblpPr w:leftFromText="180" w:rightFromText="180" w:vertAnchor="text" w:horzAnchor="page" w:tblpX="1290" w:tblpY="693"/>
        <w:tblOverlap w:val="never"/>
        <w:tblW w:w="573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1"/>
        <w:gridCol w:w="725"/>
        <w:gridCol w:w="6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岗位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人数</w:t>
            </w:r>
          </w:p>
        </w:tc>
        <w:tc>
          <w:tcPr>
            <w:tcW w:w="3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招聘要求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采矿专业注册安全工程师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1.男性年龄50周岁以内，女性年龄45周岁以内（具有5年及以上担任矿山安全主管及以上职务经验者，男性年龄放宽至55周岁以内，女性年龄放宽至50周岁以内）；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2.本科及以上学历，持有中级注册安全工程师（金属及非金属矿山）。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专职安全生产管理人员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1.年龄45周岁以内；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2.具有2年以上矿山工作经验；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3.本科及以上学历，具有矿山安全员证。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采矿专业专职工程技术人员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1.年龄40周岁以内；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2.本科及以上学历，矿业工程类专业；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3.具有初级及以上职称。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地质专业工程技术人员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1.年龄40周岁以内；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2.本科及以上学历，地质专业；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3.具有初级及以上职称。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测量专业工程技术人员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1.年龄40周岁以内；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2.本科及以上学历，测量专业；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3.具有初级及以上职称。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机电专业工程技术人员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1.年龄40周岁以内；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2.本科及以上学历，机电专业；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3.具有初级及以上职称。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专职出矿统计员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1.年龄40周岁及以下，大专及以上学历；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14:ligatures w14:val="none"/>
              </w:rPr>
              <w:t>2.能熟练操作Word、Excel办公软件，有过磅工作经验者相关工作经验者。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YmYwNTAzYWUwNDcyYmNmZWE2M2Y5NDcyOTU5Y2YifQ=="/>
  </w:docVars>
  <w:rsids>
    <w:rsidRoot w:val="43F67494"/>
    <w:rsid w:val="0ECE4958"/>
    <w:rsid w:val="1B0F40F3"/>
    <w:rsid w:val="43F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2024-03-25T09:26:00Z</dcterms:created>
  <dc:creator>徐峰</dc:creator>
  <cp:lastModifiedBy>徐峰</cp:lastModifiedBy>
  <dcterms:modified xsi:type="dcterms:W3CDTF">2024-03-25T09:32:18Z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739DDB2A76934806B64ECA110B3E1E2C_13</vt:lpwstr>
  </property>
</Properties>
</file>