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pacing w:line="500" w:lineRule="exact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附件3：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 xml:space="preserve"> “爱山东”APP教师资格证认定操作手册</w:t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第一步：下载“爱山东”APP并实名认证登录</w:t>
      </w:r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通过应用商店下载爱山东APP，必须由本人实名认证登录后进行后续操作。</w:t>
      </w:r>
      <w:r>
        <w:rPr>
          <w:rFonts w:hint="eastAsia" w:ascii="仿宋" w:hAnsi="仿宋" w:eastAsia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注意：进入个人用户资料查看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姓名、证件信息、手机号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等个人信息是否完整</w:t>
      </w:r>
      <w:r>
        <w:rPr>
          <w:rFonts w:hint="eastAsia" w:ascii="仿宋" w:hAnsi="仿宋" w:eastAsia="仿宋"/>
          <w:sz w:val="32"/>
          <w:szCs w:val="32"/>
          <w:lang w:eastAsia="zh-CN"/>
        </w:rPr>
        <w:t>】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68755" cy="318389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116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第二步：在“爱山东”内搜索“来滨办”</w:t>
      </w:r>
    </w:p>
    <w:p>
      <w:pPr>
        <w:ind w:firstLine="640" w:firstLineChars="20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登录后通过爱山东搜索框搜索“来滨办”，点击进入。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请注意，爱山东首页左上角切换到</w:t>
      </w:r>
      <w:r>
        <w:rPr>
          <w:rFonts w:hint="eastAsia" w:ascii="仿宋" w:hAnsi="仿宋" w:eastAsia="仿宋"/>
          <w:b/>
          <w:bCs/>
          <w:color w:val="C00000"/>
          <w:sz w:val="32"/>
          <w:szCs w:val="32"/>
          <w:lang w:val="en-US" w:eastAsia="zh-CN"/>
        </w:rPr>
        <w:t>滨州市</w:t>
      </w:r>
      <w:bookmarkStart w:id="0" w:name="_GoBack"/>
      <w:bookmarkEnd w:id="0"/>
      <w:r>
        <w:rPr>
          <w:rFonts w:hint="eastAsia" w:ascii="仿宋" w:hAnsi="仿宋" w:eastAsia="仿宋"/>
          <w:sz w:val="32"/>
          <w:szCs w:val="32"/>
          <w:lang w:val="en-US" w:eastAsia="zh-CN"/>
        </w:rPr>
        <w:t>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1208405" cy="2654935"/>
            <wp:effectExtent l="0" t="0" r="10795" b="12065"/>
            <wp:docPr id="3" name="图片 3" descr="628411af0083b9480f020c75f3e48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28411af0083b9480f020c75f3e48e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50695" cy="2604770"/>
            <wp:effectExtent l="0" t="0" r="1905" b="508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51"/>
                    <a:stretch>
                      <a:fillRect/>
                    </a:stretch>
                  </pic:blipFill>
                  <pic:spPr>
                    <a:xfrm>
                      <a:off x="0" y="0"/>
                      <a:ext cx="1757211" cy="26141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第三步：选择申请事项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在“业务办理”页面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进入教师资格证认定</w:t>
      </w:r>
      <w:r>
        <w:rPr>
          <w:rFonts w:hint="eastAsia" w:ascii="仿宋" w:hAnsi="仿宋" w:eastAsia="仿宋"/>
          <w:sz w:val="32"/>
          <w:szCs w:val="32"/>
        </w:rPr>
        <w:t>，选择相应的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认定资格种类、区县、认定事项、体检医院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确认提交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1765935" cy="3134360"/>
            <wp:effectExtent l="0" t="0" r="5715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drawing>
          <wp:inline distT="0" distB="0" distL="114300" distR="114300">
            <wp:extent cx="1607185" cy="3096895"/>
            <wp:effectExtent l="0" t="0" r="12065" b="825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第四步：办理事项 </w:t>
      </w:r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进入预办理页面，点击“立即办理”按钮进入办理页面。</w:t>
      </w:r>
    </w:p>
    <w:p>
      <w:pPr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注意：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点击教程按钮，可查看视频教程及材料相关简介。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039620" cy="3231515"/>
            <wp:effectExtent l="0" t="0" r="17780" b="698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ascii="仿宋" w:hAnsi="仿宋" w:eastAsia="仿宋"/>
          <w:sz w:val="32"/>
          <w:szCs w:val="32"/>
          <w:lang w:val="en-US"/>
        </w:rPr>
      </w:pPr>
      <w:r>
        <w:rPr>
          <w:rFonts w:hint="eastAsia" w:ascii="仿宋" w:hAnsi="仿宋" w:eastAsia="仿宋"/>
          <w:sz w:val="32"/>
          <w:szCs w:val="32"/>
        </w:rPr>
        <w:t>在办理页面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如果是</w:t>
      </w:r>
      <w:r>
        <w:rPr>
          <w:rFonts w:hint="eastAsia" w:ascii="仿宋" w:hAnsi="仿宋" w:eastAsia="仿宋"/>
          <w:sz w:val="32"/>
          <w:szCs w:val="32"/>
        </w:rPr>
        <w:t>“办理”按钮，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则点击办理，上传您的户口本自己那一页的照片；如果是“查看”按钮，则点击查看是否为自己的证照信息。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131695" cy="4104005"/>
            <wp:effectExtent l="0" t="0" r="1905" b="1079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4550" cy="4105910"/>
            <wp:effectExtent l="0" t="0" r="0" b="889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第五步：文件上传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【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提交补充材料使用此步骤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】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点击“上传文件”按钮，选择上传方式，材料上传完成后，请点击“签章提交”按钮。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注意：材料上传包括两种方式：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（1）拍照上传：拍摄上传时一定要确保材料的四个边角拍摄在内；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（2）相册上传：如果您的材料已经拍完照，请点击“相册上传”。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上传完成后，请预览所上传的材料，若材料上传不规范，请点击“</w:t>
      </w:r>
      <w:r>
        <w:rPr>
          <w:rFonts w:hint="eastAsia"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”按钮删除图片，并重新上传。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552575" cy="2967355"/>
            <wp:effectExtent l="0" t="0" r="9525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24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517650" cy="2924175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411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第六步：提交审核</w:t>
      </w:r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 xml:space="preserve">提交所需材料，并填写邮寄地址完成后，请点击“提交审核”按钮。 </w:t>
      </w:r>
      <w:r>
        <w:rPr>
          <w:rFonts w:hint="eastAsia" w:ascii="仿宋" w:hAnsi="仿宋" w:eastAsia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若提示材料不全，是系统为获取到您的电子证照导致，请上传您的户口本自己那一页的照片，详见第四步</w:t>
      </w:r>
      <w:r>
        <w:rPr>
          <w:rFonts w:hint="eastAsia" w:ascii="仿宋" w:hAnsi="仿宋" w:eastAsia="仿宋"/>
          <w:sz w:val="32"/>
          <w:szCs w:val="32"/>
          <w:lang w:eastAsia="zh-CN"/>
        </w:rPr>
        <w:t>】</w:t>
      </w:r>
    </w:p>
    <w:p>
      <w:pPr>
        <w:jc w:val="center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2751455" cy="4848860"/>
            <wp:effectExtent l="0" t="0" r="10795" b="8890"/>
            <wp:docPr id="16" name="图片 16" descr="1711091097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110910976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若材料需要补正，将会收到相关短信，同时，可在“来滨办”的“消息中心”页面看到相关消息通知。请根据相关信息再次准备材料。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659380" cy="503682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第七步：审核通过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审核通过后，将会收到短信提示，也可在“个人中心”页面点击“已通过”按钮查看。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321050" cy="6638925"/>
            <wp:effectExtent l="0" t="0" r="0" b="9525"/>
            <wp:docPr id="6" name="图片 6" descr="C:\Users\ADMINI~1\AppData\Local\Temp\WeChat Files\9f42fa6cb9c770c06952b2a249f4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9f42fa6cb9c770c06952b2a249f4c0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3357" cy="664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1NTY3ZWUyNDE0YzliMjlhMTE4NzczY2UzZTdhMzUifQ=="/>
  </w:docVars>
  <w:rsids>
    <w:rsidRoot w:val="00F72CB2"/>
    <w:rsid w:val="00064A4D"/>
    <w:rsid w:val="000A2EB3"/>
    <w:rsid w:val="000F19AB"/>
    <w:rsid w:val="00187A37"/>
    <w:rsid w:val="00197F41"/>
    <w:rsid w:val="002C01B2"/>
    <w:rsid w:val="002E63F3"/>
    <w:rsid w:val="00323EC8"/>
    <w:rsid w:val="00325AAE"/>
    <w:rsid w:val="00395AFB"/>
    <w:rsid w:val="003E47CC"/>
    <w:rsid w:val="0040109A"/>
    <w:rsid w:val="00450CEC"/>
    <w:rsid w:val="00461CB2"/>
    <w:rsid w:val="00480CA7"/>
    <w:rsid w:val="00490CA9"/>
    <w:rsid w:val="00495517"/>
    <w:rsid w:val="004E3969"/>
    <w:rsid w:val="00520B5D"/>
    <w:rsid w:val="0054615B"/>
    <w:rsid w:val="00563006"/>
    <w:rsid w:val="005B1C57"/>
    <w:rsid w:val="005C3564"/>
    <w:rsid w:val="005D5B24"/>
    <w:rsid w:val="00626BF5"/>
    <w:rsid w:val="00627A5C"/>
    <w:rsid w:val="00640A7A"/>
    <w:rsid w:val="00644050"/>
    <w:rsid w:val="006B5A5B"/>
    <w:rsid w:val="0074160C"/>
    <w:rsid w:val="007F77CE"/>
    <w:rsid w:val="00801159"/>
    <w:rsid w:val="00882193"/>
    <w:rsid w:val="00893972"/>
    <w:rsid w:val="00950234"/>
    <w:rsid w:val="009770BC"/>
    <w:rsid w:val="009C3027"/>
    <w:rsid w:val="00A00DD2"/>
    <w:rsid w:val="00A029E0"/>
    <w:rsid w:val="00A25291"/>
    <w:rsid w:val="00A3367B"/>
    <w:rsid w:val="00A608C8"/>
    <w:rsid w:val="00AC4ACE"/>
    <w:rsid w:val="00B36ADB"/>
    <w:rsid w:val="00B82F53"/>
    <w:rsid w:val="00B95F19"/>
    <w:rsid w:val="00C01C1D"/>
    <w:rsid w:val="00C07856"/>
    <w:rsid w:val="00C175BB"/>
    <w:rsid w:val="00C3044D"/>
    <w:rsid w:val="00C41339"/>
    <w:rsid w:val="00C61863"/>
    <w:rsid w:val="00C71D49"/>
    <w:rsid w:val="00CF50A4"/>
    <w:rsid w:val="00D50203"/>
    <w:rsid w:val="00D61B4C"/>
    <w:rsid w:val="00DA3FC0"/>
    <w:rsid w:val="00E00D95"/>
    <w:rsid w:val="00E1519B"/>
    <w:rsid w:val="00E53F4D"/>
    <w:rsid w:val="00E654F6"/>
    <w:rsid w:val="00E82300"/>
    <w:rsid w:val="00EE694C"/>
    <w:rsid w:val="00EE6B66"/>
    <w:rsid w:val="00F72CB2"/>
    <w:rsid w:val="00FA519C"/>
    <w:rsid w:val="00FA79CC"/>
    <w:rsid w:val="00FC47DD"/>
    <w:rsid w:val="00FD5AB4"/>
    <w:rsid w:val="00FE1373"/>
    <w:rsid w:val="01741F8B"/>
    <w:rsid w:val="05205FD8"/>
    <w:rsid w:val="0F4255AB"/>
    <w:rsid w:val="1466286C"/>
    <w:rsid w:val="21F21845"/>
    <w:rsid w:val="305603AC"/>
    <w:rsid w:val="333809C6"/>
    <w:rsid w:val="34C959B1"/>
    <w:rsid w:val="37490F48"/>
    <w:rsid w:val="403326AF"/>
    <w:rsid w:val="42E83BFC"/>
    <w:rsid w:val="450215CB"/>
    <w:rsid w:val="498658BE"/>
    <w:rsid w:val="49BD4426"/>
    <w:rsid w:val="51E75AC6"/>
    <w:rsid w:val="54992FB0"/>
    <w:rsid w:val="56797D1C"/>
    <w:rsid w:val="5AF815CD"/>
    <w:rsid w:val="6428587B"/>
    <w:rsid w:val="69D76A39"/>
    <w:rsid w:val="6AFF6E1F"/>
    <w:rsid w:val="71C64E67"/>
    <w:rsid w:val="72D7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autoRedefine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autoRedefine/>
    <w:semiHidden/>
    <w:qFormat/>
    <w:uiPriority w:val="99"/>
    <w:rPr>
      <w:kern w:val="2"/>
      <w:sz w:val="18"/>
      <w:szCs w:val="18"/>
    </w:rPr>
  </w:style>
  <w:style w:type="paragraph" w:styleId="1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86</Words>
  <Characters>493</Characters>
  <Lines>4</Lines>
  <Paragraphs>1</Paragraphs>
  <TotalTime>20</TotalTime>
  <ScaleCrop>false</ScaleCrop>
  <LinksUpToDate>false</LinksUpToDate>
  <CharactersWithSpaces>578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2020-09-14T08:23:00Z</dcterms:created>
  <dc:creator>ASUS</dc:creator>
  <cp:lastModifiedBy>联想</cp:lastModifiedBy>
  <cp:lastPrinted>2020-06-05T03:38:00Z</cp:lastPrinted>
  <dcterms:modified xsi:type="dcterms:W3CDTF">2024-03-22T10:46:35Z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2A5DAEEB8F2C409D8EB36F6F65C244FF_13</vt:lpwstr>
  </property>
</Properties>
</file>