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</w:rPr>
        <w:t>百色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市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</w:rPr>
        <w:t>政务服务中心志愿者报名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表</w:t>
      </w:r>
    </w:p>
    <w:tbl>
      <w:tblPr>
        <w:tblStyle w:val="5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06"/>
        <w:gridCol w:w="1001"/>
        <w:gridCol w:w="1298"/>
        <w:gridCol w:w="1290"/>
        <w:gridCol w:w="140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30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志愿服务时间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上午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9:</w:t>
            </w:r>
            <w:r>
              <w:t>00-12</w:t>
            </w:r>
            <w:r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下午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:</w:t>
            </w:r>
            <w:r>
              <w:t>30-16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815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815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个人简介</w:t>
            </w:r>
          </w:p>
        </w:tc>
        <w:tc>
          <w:tcPr>
            <w:tcW w:w="8155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大数据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发展局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55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  <w:p>
            <w:pPr>
              <w:pStyle w:val="2"/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（盖章）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注：志愿服务时间可选择上午或下午，在相应时间段内打√。</w:t>
      </w:r>
    </w:p>
    <w:p/>
    <w:sectPr>
      <w:pgSz w:w="11906" w:h="16838"/>
      <w:pgMar w:top="1587" w:right="1644" w:bottom="1587" w:left="1644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WNmNjUxN2Q0NDMwMmU2Zjc0MmYyODI1NDM0MTgifQ=="/>
  </w:docVars>
  <w:rsids>
    <w:rsidRoot w:val="00000000"/>
    <w:rsid w:val="3D5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2024-03-15T02:59:45Z</dcterms:created>
  <dc:creator>Administrator</dc:creator>
  <cp:lastModifiedBy>听你讲故事</cp:lastModifiedBy>
  <dcterms:modified xsi:type="dcterms:W3CDTF">2024-03-15T02:59:56Z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36186405B7D6454789D1AB4E4BEC7C7E_12</vt:lpwstr>
  </property>
</Properties>
</file>