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line="415" w:lineRule="auto"/>
        <w:jc w:val="left"/>
        <w:rPr>
          <w:rFonts w:hint="eastAsia" w:ascii="黑体" w:hAnsi="黑体" w:eastAsia="黑体"/>
          <w:b w:val="0"/>
          <w:lang w:val="en-US" w:eastAsia="zh-CN"/>
        </w:rPr>
      </w:pPr>
      <w:r>
        <w:rPr>
          <w:rFonts w:hint="eastAsia" w:ascii="黑体" w:hAnsi="黑体" w:eastAsia="黑体"/>
          <w:b w:val="0"/>
        </w:rPr>
        <w:t>附件</w:t>
      </w:r>
      <w:r>
        <w:rPr>
          <w:rFonts w:hint="eastAsia" w:ascii="黑体" w:hAnsi="黑体" w:eastAsia="黑体"/>
          <w:b w:val="0"/>
          <w:lang w:val="en-US" w:eastAsia="zh-CN"/>
        </w:rPr>
        <w:t>1</w:t>
      </w:r>
      <w:bookmarkStart w:id="0" w:name="_GoBack"/>
      <w:bookmarkEnd w:id="0"/>
    </w:p>
    <w:p>
      <w:pPr>
        <w:pStyle w:val="2"/>
        <w:spacing w:before="0" w:after="120" w:line="415" w:lineRule="auto"/>
        <w:jc w:val="center"/>
        <w:rPr>
          <w:rFonts w:ascii="黑体" w:hAnsi="黑体" w:eastAsia="黑体"/>
          <w:b w:val="0"/>
        </w:rPr>
      </w:pPr>
      <w:r>
        <w:rPr>
          <w:rFonts w:hint="eastAsia" w:ascii="方正小标宋简体" w:eastAsia="方正小标宋简体"/>
          <w:b w:val="0"/>
          <w:sz w:val="44"/>
          <w:szCs w:val="44"/>
        </w:rPr>
        <w:t>绍兴市轨道交通集团有限公司社会招聘需求表</w:t>
      </w:r>
    </w:p>
    <w:tbl>
      <w:tblPr>
        <w:tblStyle w:val="4"/>
        <w:tblW w:w="15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017"/>
        <w:gridCol w:w="1147"/>
        <w:gridCol w:w="1179"/>
        <w:gridCol w:w="589"/>
        <w:gridCol w:w="3961"/>
        <w:gridCol w:w="524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75" w:type="dxa"/>
            <w:vAlign w:val="center"/>
          </w:tcPr>
          <w:p>
            <w:pPr>
              <w:spacing w:line="240" w:lineRule="exact"/>
              <w:jc w:val="center"/>
              <w:rPr>
                <w:rFonts w:ascii="仿宋_GB2312" w:hAnsi="仿宋_GB2312" w:eastAsia="仿宋_GB2312" w:cs="仿宋_GB2312"/>
                <w:b/>
                <w:sz w:val="16"/>
                <w:szCs w:val="16"/>
              </w:rPr>
            </w:pPr>
            <w:r>
              <w:rPr>
                <w:rFonts w:hint="eastAsia" w:ascii="仿宋_GB2312" w:hAnsi="仿宋_GB2312" w:eastAsia="仿宋_GB2312" w:cs="仿宋_GB2312"/>
                <w:b/>
                <w:sz w:val="16"/>
                <w:szCs w:val="16"/>
              </w:rPr>
              <w:t>序号</w:t>
            </w:r>
          </w:p>
        </w:tc>
        <w:tc>
          <w:tcPr>
            <w:tcW w:w="1017" w:type="dxa"/>
            <w:vAlign w:val="center"/>
          </w:tcPr>
          <w:p>
            <w:pPr>
              <w:spacing w:line="240" w:lineRule="exact"/>
              <w:jc w:val="center"/>
              <w:rPr>
                <w:rFonts w:ascii="仿宋_GB2312" w:eastAsia="仿宋_GB2312"/>
                <w:b/>
                <w:sz w:val="16"/>
                <w:szCs w:val="16"/>
              </w:rPr>
            </w:pPr>
            <w:r>
              <w:rPr>
                <w:rFonts w:hint="eastAsia" w:ascii="仿宋_GB2312" w:eastAsia="仿宋_GB2312"/>
                <w:b/>
                <w:sz w:val="16"/>
                <w:szCs w:val="16"/>
              </w:rPr>
              <w:t>部室/下属公司</w:t>
            </w:r>
          </w:p>
        </w:tc>
        <w:tc>
          <w:tcPr>
            <w:tcW w:w="1147" w:type="dxa"/>
            <w:vAlign w:val="center"/>
          </w:tcPr>
          <w:p>
            <w:pPr>
              <w:spacing w:line="240" w:lineRule="exact"/>
              <w:jc w:val="center"/>
              <w:rPr>
                <w:rFonts w:ascii="仿宋_GB2312" w:eastAsia="仿宋_GB2312"/>
                <w:b/>
                <w:sz w:val="16"/>
                <w:szCs w:val="16"/>
              </w:rPr>
            </w:pPr>
            <w:r>
              <w:rPr>
                <w:rFonts w:hint="eastAsia" w:ascii="仿宋_GB2312" w:eastAsia="仿宋_GB2312"/>
                <w:b/>
                <w:sz w:val="16"/>
                <w:szCs w:val="16"/>
              </w:rPr>
              <w:t>科室/下属公司部室</w:t>
            </w:r>
          </w:p>
        </w:tc>
        <w:tc>
          <w:tcPr>
            <w:tcW w:w="1179" w:type="dxa"/>
            <w:vAlign w:val="center"/>
          </w:tcPr>
          <w:p>
            <w:pPr>
              <w:spacing w:line="240" w:lineRule="exact"/>
              <w:jc w:val="center"/>
              <w:rPr>
                <w:rFonts w:ascii="仿宋_GB2312" w:eastAsia="仿宋_GB2312"/>
                <w:b/>
                <w:sz w:val="16"/>
                <w:szCs w:val="16"/>
              </w:rPr>
            </w:pPr>
            <w:r>
              <w:rPr>
                <w:rFonts w:hint="eastAsia" w:ascii="仿宋_GB2312" w:eastAsia="仿宋_GB2312"/>
                <w:b/>
                <w:sz w:val="16"/>
                <w:szCs w:val="16"/>
              </w:rPr>
              <w:t>需求</w:t>
            </w:r>
          </w:p>
          <w:p>
            <w:pPr>
              <w:spacing w:line="240" w:lineRule="exact"/>
              <w:jc w:val="center"/>
              <w:rPr>
                <w:rFonts w:ascii="仿宋_GB2312" w:eastAsia="仿宋_GB2312"/>
                <w:b/>
                <w:sz w:val="16"/>
                <w:szCs w:val="16"/>
              </w:rPr>
            </w:pPr>
            <w:r>
              <w:rPr>
                <w:rFonts w:hint="eastAsia" w:ascii="仿宋_GB2312" w:eastAsia="仿宋_GB2312"/>
                <w:b/>
                <w:sz w:val="16"/>
                <w:szCs w:val="16"/>
              </w:rPr>
              <w:t>岗位</w:t>
            </w:r>
          </w:p>
        </w:tc>
        <w:tc>
          <w:tcPr>
            <w:tcW w:w="589" w:type="dxa"/>
            <w:vAlign w:val="center"/>
          </w:tcPr>
          <w:p>
            <w:pPr>
              <w:spacing w:line="240" w:lineRule="exact"/>
              <w:jc w:val="center"/>
              <w:rPr>
                <w:rFonts w:ascii="仿宋_GB2312" w:eastAsia="仿宋_GB2312"/>
                <w:b/>
                <w:sz w:val="16"/>
                <w:szCs w:val="16"/>
              </w:rPr>
            </w:pPr>
            <w:r>
              <w:rPr>
                <w:rFonts w:hint="eastAsia" w:ascii="仿宋_GB2312" w:eastAsia="仿宋_GB2312"/>
                <w:b/>
                <w:sz w:val="16"/>
                <w:szCs w:val="16"/>
              </w:rPr>
              <w:t>需求</w:t>
            </w:r>
          </w:p>
          <w:p>
            <w:pPr>
              <w:spacing w:line="240" w:lineRule="exact"/>
              <w:jc w:val="center"/>
              <w:rPr>
                <w:rFonts w:ascii="仿宋_GB2312" w:eastAsia="仿宋_GB2312"/>
                <w:b/>
                <w:sz w:val="16"/>
                <w:szCs w:val="16"/>
              </w:rPr>
            </w:pPr>
            <w:r>
              <w:rPr>
                <w:rFonts w:hint="eastAsia" w:ascii="仿宋_GB2312" w:eastAsia="仿宋_GB2312"/>
                <w:b/>
                <w:sz w:val="16"/>
                <w:szCs w:val="16"/>
              </w:rPr>
              <w:t>人数</w:t>
            </w:r>
          </w:p>
        </w:tc>
        <w:tc>
          <w:tcPr>
            <w:tcW w:w="3961" w:type="dxa"/>
            <w:vAlign w:val="center"/>
          </w:tcPr>
          <w:p>
            <w:pPr>
              <w:spacing w:line="240" w:lineRule="exact"/>
              <w:ind w:firstLine="22" w:firstLineChars="14"/>
              <w:jc w:val="center"/>
              <w:rPr>
                <w:rFonts w:ascii="仿宋_GB2312" w:eastAsia="仿宋_GB2312"/>
                <w:b/>
                <w:sz w:val="16"/>
                <w:szCs w:val="16"/>
              </w:rPr>
            </w:pPr>
            <w:r>
              <w:rPr>
                <w:rFonts w:hint="eastAsia" w:ascii="仿宋_GB2312" w:eastAsia="仿宋_GB2312"/>
                <w:b/>
                <w:sz w:val="16"/>
                <w:szCs w:val="16"/>
              </w:rPr>
              <w:t>岗位职责</w:t>
            </w:r>
          </w:p>
        </w:tc>
        <w:tc>
          <w:tcPr>
            <w:tcW w:w="5244" w:type="dxa"/>
            <w:vAlign w:val="center"/>
          </w:tcPr>
          <w:p>
            <w:pPr>
              <w:spacing w:line="240" w:lineRule="exact"/>
              <w:jc w:val="center"/>
              <w:rPr>
                <w:rFonts w:ascii="仿宋_GB2312" w:eastAsia="仿宋_GB2312"/>
                <w:b/>
                <w:sz w:val="16"/>
                <w:szCs w:val="16"/>
              </w:rPr>
            </w:pPr>
            <w:r>
              <w:rPr>
                <w:rFonts w:hint="eastAsia" w:ascii="仿宋_GB2312" w:eastAsia="仿宋_GB2312"/>
                <w:b/>
                <w:sz w:val="16"/>
                <w:szCs w:val="16"/>
              </w:rPr>
              <w:t>资格条件</w:t>
            </w:r>
          </w:p>
        </w:tc>
        <w:tc>
          <w:tcPr>
            <w:tcW w:w="1559" w:type="dxa"/>
            <w:vAlign w:val="center"/>
          </w:tcPr>
          <w:p>
            <w:pPr>
              <w:spacing w:line="240" w:lineRule="exact"/>
              <w:jc w:val="center"/>
              <w:rPr>
                <w:rFonts w:ascii="仿宋_GB2312" w:eastAsia="仿宋_GB2312"/>
                <w:b/>
                <w:sz w:val="16"/>
                <w:szCs w:val="16"/>
              </w:rPr>
            </w:pPr>
            <w:r>
              <w:rPr>
                <w:rFonts w:hint="eastAsia" w:ascii="仿宋_GB2312" w:eastAsia="仿宋_GB2312"/>
                <w:b/>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集团公司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合约法务部</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造价管理</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1.负责建立健全公司造价管理制度；</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2.负责公司造价管理；</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3.负责造价咨询合同审核、合同签订以及合同履约检查等工作；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4.负责造价方面的档案管理工作；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5.负责与造价监管部门沟通协调。</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1.本科以上学历，学士以上学位，土建类、机电类等相关专业；</w:t>
            </w:r>
          </w:p>
          <w:p>
            <w:pPr>
              <w:spacing w:line="240" w:lineRule="exact"/>
              <w:jc w:val="left"/>
              <w:rPr>
                <w:rFonts w:ascii="仿宋_GB2312" w:eastAsia="仿宋_GB2312"/>
                <w:sz w:val="16"/>
                <w:szCs w:val="16"/>
              </w:rPr>
            </w:pPr>
            <w:r>
              <w:rPr>
                <w:rFonts w:hint="eastAsia" w:ascii="仿宋_GB2312" w:eastAsia="仿宋_GB2312"/>
                <w:sz w:val="16"/>
                <w:szCs w:val="16"/>
              </w:rPr>
              <w:t>2.中级及以上职称；</w:t>
            </w:r>
          </w:p>
          <w:p>
            <w:pPr>
              <w:spacing w:line="240" w:lineRule="exact"/>
              <w:jc w:val="left"/>
              <w:rPr>
                <w:rFonts w:ascii="仿宋_GB2312" w:eastAsia="仿宋_GB2312"/>
                <w:sz w:val="16"/>
                <w:szCs w:val="16"/>
              </w:rPr>
            </w:pPr>
            <w:r>
              <w:rPr>
                <w:rFonts w:hint="eastAsia" w:ascii="仿宋_GB2312" w:eastAsia="仿宋_GB2312"/>
                <w:sz w:val="16"/>
                <w:szCs w:val="16"/>
              </w:rPr>
              <w:t>3.具有5年以上轨道交通业主单位造价管理经验或8年以上大型工程造价管理经验；</w:t>
            </w:r>
          </w:p>
          <w:p>
            <w:pPr>
              <w:spacing w:line="240" w:lineRule="exact"/>
              <w:jc w:val="left"/>
              <w:rPr>
                <w:rFonts w:ascii="仿宋_GB2312" w:eastAsia="仿宋_GB2312"/>
                <w:sz w:val="16"/>
                <w:szCs w:val="16"/>
              </w:rPr>
            </w:pPr>
            <w:r>
              <w:rPr>
                <w:rFonts w:hint="eastAsia" w:ascii="仿宋_GB2312" w:eastAsia="仿宋_GB2312"/>
                <w:sz w:val="16"/>
                <w:szCs w:val="16"/>
              </w:rPr>
              <w:t>4.专业知识过硬，有较强的组织、协调、沟通能力，吃苦耐劳，廉洁自律，有较强的责任心；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5.年龄在40周岁及以下，身体健康；</w:t>
            </w:r>
          </w:p>
          <w:p>
            <w:pPr>
              <w:spacing w:line="240" w:lineRule="exact"/>
              <w:jc w:val="left"/>
              <w:rPr>
                <w:rFonts w:ascii="仿宋_GB2312" w:eastAsia="仿宋_GB2312"/>
                <w:sz w:val="16"/>
                <w:szCs w:val="16"/>
              </w:rPr>
            </w:pPr>
            <w:r>
              <w:rPr>
                <w:rFonts w:hint="eastAsia" w:ascii="仿宋_GB2312" w:eastAsia="仿宋_GB2312"/>
                <w:sz w:val="16"/>
                <w:szCs w:val="16"/>
              </w:rPr>
              <w:t>6.具有一级造价工程师、一级建造师、咨询工程师等工程建设类证书的优先；</w:t>
            </w:r>
          </w:p>
          <w:p>
            <w:pPr>
              <w:spacing w:line="240" w:lineRule="exact"/>
              <w:jc w:val="left"/>
              <w:rPr>
                <w:rFonts w:ascii="仿宋_GB2312" w:eastAsia="仿宋_GB2312"/>
                <w:sz w:val="16"/>
                <w:szCs w:val="16"/>
              </w:rPr>
            </w:pPr>
            <w:r>
              <w:rPr>
                <w:rFonts w:hint="eastAsia" w:ascii="仿宋_GB2312" w:eastAsia="仿宋_GB2312"/>
                <w:sz w:val="16"/>
                <w:szCs w:val="16"/>
              </w:rPr>
              <w:t>7.综合素质好，具有丰富的造价工作经验、相关方面优秀者，条件可适当放宽。</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集团公司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技术管理部</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结构设计工程师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1.负责轨道交通工程的勘察、设计和工程方案变更管理；</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2.负责相关前期手续报批事项。</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1.大学本科及以上学历，学士及以上学位，土木工程、城市地下空间工程、道路桥梁与渡河工程、交通工程、建筑学等相关专业；</w:t>
            </w:r>
          </w:p>
          <w:p>
            <w:pPr>
              <w:spacing w:line="240" w:lineRule="exact"/>
              <w:jc w:val="left"/>
              <w:rPr>
                <w:rFonts w:ascii="仿宋_GB2312" w:eastAsia="仿宋_GB2312"/>
                <w:sz w:val="16"/>
                <w:szCs w:val="16"/>
              </w:rPr>
            </w:pPr>
            <w:r>
              <w:rPr>
                <w:rFonts w:hint="eastAsia" w:ascii="仿宋_GB2312" w:eastAsia="仿宋_GB2312"/>
                <w:sz w:val="16"/>
                <w:szCs w:val="16"/>
              </w:rPr>
              <w:t>2.工程师及以上职称；</w:t>
            </w:r>
          </w:p>
          <w:p>
            <w:pPr>
              <w:spacing w:line="240" w:lineRule="exact"/>
              <w:jc w:val="left"/>
              <w:rPr>
                <w:rFonts w:ascii="仿宋_GB2312" w:eastAsia="仿宋_GB2312"/>
                <w:sz w:val="16"/>
                <w:szCs w:val="16"/>
              </w:rPr>
            </w:pPr>
            <w:r>
              <w:rPr>
                <w:rFonts w:hint="eastAsia" w:ascii="仿宋_GB2312" w:eastAsia="仿宋_GB2312"/>
                <w:sz w:val="16"/>
                <w:szCs w:val="16"/>
              </w:rPr>
              <w:t>3.5年以上轨道交通土建工程相关工作经验且负责过地铁结构设计2个以上项目，熟悉轨道交通行业相关政策、担任过项目副总体负责人及以上的优先；</w:t>
            </w:r>
          </w:p>
          <w:p>
            <w:pPr>
              <w:spacing w:line="240" w:lineRule="exact"/>
              <w:jc w:val="left"/>
              <w:rPr>
                <w:rFonts w:ascii="仿宋_GB2312" w:eastAsia="仿宋_GB2312"/>
                <w:sz w:val="16"/>
                <w:szCs w:val="16"/>
              </w:rPr>
            </w:pPr>
            <w:r>
              <w:rPr>
                <w:rFonts w:hint="eastAsia" w:ascii="仿宋_GB2312" w:eastAsia="仿宋_GB2312"/>
                <w:sz w:val="16"/>
                <w:szCs w:val="16"/>
              </w:rPr>
              <w:t>4.年龄在4</w:t>
            </w:r>
            <w:r>
              <w:rPr>
                <w:rFonts w:hint="eastAsia" w:ascii="仿宋_GB2312" w:eastAsia="仿宋_GB2312"/>
                <w:sz w:val="16"/>
                <w:szCs w:val="16"/>
                <w:lang w:val="en-US" w:eastAsia="zh-CN"/>
              </w:rPr>
              <w:t>0</w:t>
            </w:r>
            <w:r>
              <w:rPr>
                <w:rFonts w:hint="eastAsia" w:ascii="仿宋_GB2312" w:eastAsia="仿宋_GB2312"/>
                <w:sz w:val="16"/>
                <w:szCs w:val="16"/>
              </w:rPr>
              <w:t>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blHeader/>
          <w:jc w:val="center"/>
        </w:trPr>
        <w:tc>
          <w:tcPr>
            <w:tcW w:w="475" w:type="dxa"/>
            <w:vAlign w:val="center"/>
          </w:tcPr>
          <w:p>
            <w:pPr>
              <w:spacing w:line="240" w:lineRule="exact"/>
              <w:jc w:val="center"/>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3</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合约</w:t>
            </w:r>
          </w:p>
          <w:p>
            <w:pPr>
              <w:spacing w:line="240" w:lineRule="exact"/>
              <w:jc w:val="center"/>
              <w:rPr>
                <w:rFonts w:ascii="仿宋_GB2312" w:eastAsia="仿宋_GB2312"/>
                <w:sz w:val="16"/>
                <w:szCs w:val="16"/>
              </w:rPr>
            </w:pPr>
            <w:r>
              <w:rPr>
                <w:rFonts w:hint="eastAsia" w:ascii="仿宋_GB2312" w:eastAsia="仿宋_GB2312"/>
                <w:sz w:val="16"/>
                <w:szCs w:val="16"/>
              </w:rPr>
              <w:t>负责人</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1.建立健全公司各类招标、合同、造价管理制度；</w:t>
            </w:r>
          </w:p>
          <w:p>
            <w:pPr>
              <w:spacing w:line="240" w:lineRule="exact"/>
              <w:jc w:val="left"/>
              <w:rPr>
                <w:rFonts w:ascii="仿宋_GB2312" w:eastAsia="仿宋_GB2312"/>
                <w:sz w:val="16"/>
                <w:szCs w:val="16"/>
              </w:rPr>
            </w:pPr>
            <w:r>
              <w:rPr>
                <w:rFonts w:hint="eastAsia" w:ascii="仿宋_GB2312" w:eastAsia="仿宋_GB2312"/>
                <w:sz w:val="16"/>
                <w:szCs w:val="16"/>
              </w:rPr>
              <w:t>2.负责各类招标管理；</w:t>
            </w:r>
          </w:p>
          <w:p>
            <w:pPr>
              <w:spacing w:line="240" w:lineRule="exact"/>
              <w:jc w:val="left"/>
              <w:rPr>
                <w:rFonts w:ascii="仿宋_GB2312" w:eastAsia="仿宋_GB2312"/>
                <w:sz w:val="16"/>
                <w:szCs w:val="16"/>
              </w:rPr>
            </w:pPr>
            <w:r>
              <w:rPr>
                <w:rFonts w:hint="eastAsia" w:ascii="仿宋_GB2312" w:eastAsia="仿宋_GB2312"/>
                <w:sz w:val="16"/>
                <w:szCs w:val="16"/>
              </w:rPr>
              <w:t>3.负责各类造价管理；</w:t>
            </w:r>
          </w:p>
          <w:p>
            <w:pPr>
              <w:spacing w:line="240" w:lineRule="exact"/>
              <w:jc w:val="left"/>
              <w:rPr>
                <w:rFonts w:ascii="仿宋_GB2312" w:eastAsia="仿宋_GB2312"/>
                <w:sz w:val="16"/>
                <w:szCs w:val="16"/>
              </w:rPr>
            </w:pPr>
            <w:r>
              <w:rPr>
                <w:rFonts w:hint="eastAsia" w:ascii="仿宋_GB2312" w:eastAsia="仿宋_GB2312"/>
                <w:sz w:val="16"/>
                <w:szCs w:val="16"/>
              </w:rPr>
              <w:t>4.负责合同审核、合同签订以及合同履约检查等工作；</w:t>
            </w:r>
          </w:p>
          <w:p>
            <w:pPr>
              <w:spacing w:line="240" w:lineRule="exact"/>
              <w:jc w:val="left"/>
              <w:rPr>
                <w:rFonts w:ascii="仿宋_GB2312" w:eastAsia="仿宋_GB2312"/>
                <w:sz w:val="16"/>
                <w:szCs w:val="16"/>
              </w:rPr>
            </w:pPr>
            <w:r>
              <w:rPr>
                <w:rFonts w:hint="eastAsia" w:ascii="仿宋_GB2312" w:eastAsia="仿宋_GB2312"/>
                <w:sz w:val="16"/>
                <w:szCs w:val="16"/>
              </w:rPr>
              <w:t>5.负责招标、造价、合同等档案管理工作；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6.负责与招标、造价等监管部门沟通协调。</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1.本科及以上学历，学士及以上学位。</w:t>
            </w:r>
          </w:p>
          <w:p>
            <w:pPr>
              <w:spacing w:line="240" w:lineRule="exact"/>
              <w:jc w:val="left"/>
              <w:rPr>
                <w:rFonts w:ascii="仿宋_GB2312" w:eastAsia="仿宋_GB2312"/>
                <w:sz w:val="16"/>
                <w:szCs w:val="16"/>
              </w:rPr>
            </w:pPr>
            <w:r>
              <w:rPr>
                <w:rFonts w:hint="eastAsia" w:ascii="仿宋_GB2312" w:eastAsia="仿宋_GB2312"/>
                <w:sz w:val="16"/>
                <w:szCs w:val="16"/>
              </w:rPr>
              <w:t>2.高级工程师及以上职称。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3.本科学历要求有10年以上（研究生学历要求有7年以上）城市轨道、大型工程合约管理经验。</w:t>
            </w:r>
          </w:p>
          <w:p>
            <w:pPr>
              <w:spacing w:line="240" w:lineRule="exact"/>
              <w:jc w:val="left"/>
              <w:rPr>
                <w:rFonts w:ascii="仿宋_GB2312" w:eastAsia="仿宋_GB2312"/>
                <w:sz w:val="16"/>
                <w:szCs w:val="16"/>
              </w:rPr>
            </w:pPr>
            <w:r>
              <w:rPr>
                <w:rFonts w:hint="eastAsia" w:ascii="仿宋_GB2312" w:eastAsia="仿宋_GB2312"/>
                <w:sz w:val="16"/>
                <w:szCs w:val="16"/>
              </w:rPr>
              <w:t>4.专业知识过硬，有较强的组织、协调、沟通能力，吃苦耐劳，廉洁自律，有较强的责任心。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5.年龄在45周岁及以下，身体健康。</w:t>
            </w:r>
          </w:p>
          <w:p>
            <w:pPr>
              <w:spacing w:line="240" w:lineRule="exact"/>
              <w:jc w:val="left"/>
              <w:rPr>
                <w:rFonts w:ascii="仿宋_GB2312" w:eastAsia="仿宋_GB2312"/>
                <w:sz w:val="16"/>
                <w:szCs w:val="16"/>
              </w:rPr>
            </w:pPr>
            <w:r>
              <w:rPr>
                <w:rFonts w:hint="eastAsia" w:ascii="仿宋_GB2312" w:eastAsia="仿宋_GB2312"/>
                <w:sz w:val="16"/>
                <w:szCs w:val="16"/>
              </w:rPr>
              <w:t>6.具有一级造价工程师、一级建造师、咨询工程师等工程类证书的优先。</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4</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color w:val="FF0000"/>
                <w:sz w:val="16"/>
                <w:szCs w:val="16"/>
              </w:rPr>
            </w:pPr>
            <w:r>
              <w:rPr>
                <w:rFonts w:hint="eastAsia" w:ascii="仿宋_GB2312" w:eastAsia="仿宋_GB2312"/>
                <w:sz w:val="16"/>
                <w:szCs w:val="16"/>
              </w:rPr>
              <w:t>资深信息技术管理</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1.负责公司信息化工作的规划、建设、运行及管理；</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 xml:space="preserve">2.收集、挖掘公司信息化、数字化场景需求； </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 xml:space="preserve">3.负责对各业务系统、信息资源进行建设、集成与整合； </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 xml:space="preserve">4.组织内部分享培训提升公司各层级数字化认知； </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 xml:space="preserve">5.组织制定落实公司网络安全、信息化相关管理制度； </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 xml:space="preserve">6.负责集团网络安全工作； </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 xml:space="preserve">7.主持中心日常工作； </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8.完成领导交办的其他工作。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1.本科及以上学历，学士及以上学位，计算机、信息工程等相关专业；</w:t>
            </w:r>
          </w:p>
          <w:p>
            <w:pPr>
              <w:spacing w:line="240" w:lineRule="exact"/>
              <w:jc w:val="left"/>
              <w:rPr>
                <w:rFonts w:ascii="仿宋_GB2312" w:eastAsia="仿宋_GB2312"/>
                <w:sz w:val="16"/>
                <w:szCs w:val="16"/>
              </w:rPr>
            </w:pPr>
            <w:r>
              <w:rPr>
                <w:rFonts w:hint="eastAsia" w:ascii="仿宋_GB2312" w:eastAsia="仿宋_GB2312"/>
                <w:sz w:val="16"/>
                <w:szCs w:val="16"/>
              </w:rPr>
              <w:t>2.中级以上职称；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3.本科学历要求8年以上相关工作经验，其中2年以上信息化部门负责人工作经验，研究生学历要求5年以上相关工作经验，其中1年以上信息化部门负责人工作经验；</w:t>
            </w:r>
          </w:p>
          <w:p>
            <w:pPr>
              <w:spacing w:line="240" w:lineRule="exact"/>
              <w:jc w:val="left"/>
              <w:rPr>
                <w:rFonts w:ascii="仿宋_GB2312" w:eastAsia="仿宋_GB2312"/>
                <w:sz w:val="16"/>
                <w:szCs w:val="16"/>
              </w:rPr>
            </w:pPr>
            <w:r>
              <w:rPr>
                <w:rFonts w:hint="eastAsia" w:ascii="仿宋_GB2312" w:eastAsia="仿宋_GB2312"/>
                <w:sz w:val="16"/>
                <w:szCs w:val="16"/>
              </w:rPr>
              <w:t>4.具备以下经验者优先：组织办公系统建设实施；组织数字化转型规划和场景建设实施；党政机关、检验检测机构、城市轨道工作经历；</w:t>
            </w:r>
          </w:p>
          <w:p>
            <w:pPr>
              <w:spacing w:line="240" w:lineRule="exact"/>
              <w:jc w:val="left"/>
              <w:rPr>
                <w:rFonts w:ascii="仿宋_GB2312" w:eastAsia="仿宋_GB2312"/>
                <w:sz w:val="16"/>
                <w:szCs w:val="16"/>
              </w:rPr>
            </w:pPr>
            <w:r>
              <w:rPr>
                <w:rFonts w:hint="eastAsia" w:ascii="仿宋_GB2312" w:eastAsia="仿宋_GB2312"/>
                <w:sz w:val="16"/>
                <w:szCs w:val="16"/>
              </w:rPr>
              <w:t>5.了解以下领域者优先：软件开发，网络，虚拟化/云，信息安全，业财一体化，持有项目管理领域证书；</w:t>
            </w:r>
          </w:p>
          <w:p>
            <w:pPr>
              <w:spacing w:line="240" w:lineRule="exact"/>
              <w:jc w:val="left"/>
              <w:rPr>
                <w:rFonts w:ascii="仿宋_GB2312" w:eastAsia="仿宋_GB2312"/>
                <w:sz w:val="16"/>
                <w:szCs w:val="16"/>
              </w:rPr>
            </w:pPr>
            <w:r>
              <w:rPr>
                <w:rFonts w:hint="eastAsia" w:ascii="仿宋_GB2312" w:eastAsia="仿宋_GB2312"/>
                <w:sz w:val="16"/>
                <w:szCs w:val="16"/>
              </w:rPr>
              <w:t>6.专业知识过硬，有较强的组织、协调、沟通及推动能力，吃苦耐劳，廉洁自律，有较强的责任心。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7.年龄在40周岁以下，身体健康。</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5</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color w:val="FF0000"/>
                <w:sz w:val="16"/>
                <w:szCs w:val="16"/>
              </w:rPr>
            </w:pPr>
            <w:r>
              <w:rPr>
                <w:rFonts w:hint="eastAsia" w:ascii="仿宋_GB2312" w:eastAsia="仿宋_GB2312"/>
                <w:sz w:val="16"/>
                <w:szCs w:val="16"/>
              </w:rPr>
              <w:t>市政设计管理工程师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1.根据轨道交通工程筹划，牵头制定站点综合管线迁改方案；</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2.与各管线产权单位对接，落实管线迁改专项设计、管线规划路径报批、管线竣工图编制等工作。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3.牵头对轨道交通站点绿化和地面附属设施迁移、交通疏解、道路环境恢复等市政设计方案进行管理，加强变更设计管理，并配合做好市政工程（含管线、交改、道路恢复等）现场管理工作。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1.本科及以上学历，学士及以上学位，土木类、规划类相关专业；</w:t>
            </w:r>
          </w:p>
          <w:p>
            <w:pPr>
              <w:spacing w:line="240" w:lineRule="exact"/>
              <w:jc w:val="left"/>
              <w:rPr>
                <w:rFonts w:ascii="仿宋_GB2312" w:eastAsia="仿宋_GB2312"/>
                <w:sz w:val="16"/>
                <w:szCs w:val="16"/>
              </w:rPr>
            </w:pPr>
            <w:r>
              <w:rPr>
                <w:rFonts w:hint="eastAsia" w:ascii="仿宋_GB2312" w:eastAsia="仿宋_GB2312"/>
                <w:sz w:val="16"/>
                <w:szCs w:val="16"/>
              </w:rPr>
              <w:t>2.工程师及以上职称；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3.本科学历要求4年以上、研究生学历要求2年以上市政类工程管理经验，有设计单位工作经历经验或轨道交通工程前期管线或交通疏解工作经验优先；</w:t>
            </w:r>
          </w:p>
          <w:p>
            <w:pPr>
              <w:spacing w:line="240" w:lineRule="exact"/>
              <w:jc w:val="left"/>
              <w:rPr>
                <w:rFonts w:ascii="仿宋_GB2312" w:eastAsia="仿宋_GB2312"/>
                <w:sz w:val="16"/>
                <w:szCs w:val="16"/>
              </w:rPr>
            </w:pPr>
            <w:r>
              <w:rPr>
                <w:rFonts w:hint="eastAsia" w:ascii="仿宋_GB2312" w:eastAsia="仿宋_GB2312"/>
                <w:sz w:val="16"/>
                <w:szCs w:val="16"/>
              </w:rPr>
              <w:t>4.专业知识较硬，有较强的组织、协调、沟通能力，吃苦耐劳，廉洁自律 ,责任心强；</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5.年龄在35周岁及以下，身体健康。</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6</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土建管理工程师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7</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1.根据轨道交通项目总体安排，负责编制所管工程筹划和实施方案并落实；</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2.负责所管土建工程、人防工程全过程合同管理，包括现场技术、投资、进度、质量、安全、文明施工、工程变更、竣工验收等目标的控制管理；</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3.负责现场市政管线迁改、交通疏解、接水接电等前期工程管理；负责土建工程完工后的道路环境恢复工程管理；配合工程招标、征迁借地工作；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4.协调各参建方、各管理部门、周边单位，顺利推进轨道交通工程建设。</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1.大学本科以上学历，学士以上学位，土木类、建筑类、交通类、工程类相关专业；</w:t>
            </w:r>
          </w:p>
          <w:p>
            <w:pPr>
              <w:spacing w:line="240" w:lineRule="exact"/>
              <w:jc w:val="left"/>
              <w:rPr>
                <w:rFonts w:ascii="仿宋_GB2312" w:eastAsia="仿宋_GB2312"/>
                <w:sz w:val="16"/>
                <w:szCs w:val="16"/>
              </w:rPr>
            </w:pPr>
            <w:r>
              <w:rPr>
                <w:rFonts w:hint="eastAsia" w:ascii="仿宋_GB2312" w:eastAsia="仿宋_GB2312"/>
                <w:sz w:val="16"/>
                <w:szCs w:val="16"/>
              </w:rPr>
              <w:t>2.工程师及以上职称；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3.本科学历要求4年以上、研究生学历要求有2年以上轨道交通工程管理经验，有建设单位工作经历经验优先；</w:t>
            </w:r>
          </w:p>
          <w:p>
            <w:pPr>
              <w:spacing w:line="240" w:lineRule="exact"/>
              <w:jc w:val="left"/>
              <w:rPr>
                <w:rFonts w:ascii="仿宋_GB2312" w:eastAsia="仿宋_GB2312"/>
                <w:sz w:val="16"/>
                <w:szCs w:val="16"/>
              </w:rPr>
            </w:pPr>
            <w:r>
              <w:rPr>
                <w:rFonts w:hint="eastAsia" w:ascii="仿宋_GB2312" w:eastAsia="仿宋_GB2312"/>
                <w:sz w:val="16"/>
                <w:szCs w:val="16"/>
              </w:rPr>
              <w:t>4.专业知识过硬，有较强的组织、协调、沟通能力，吃苦耐劳，廉洁自律，责任心强。</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5.年龄在35周岁及以下，身体健康。</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7</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color w:val="FF0000"/>
                <w:sz w:val="16"/>
                <w:szCs w:val="16"/>
              </w:rPr>
            </w:pPr>
            <w:r>
              <w:rPr>
                <w:rFonts w:hint="eastAsia" w:ascii="仿宋_GB2312" w:eastAsia="仿宋_GB2312"/>
                <w:sz w:val="16"/>
                <w:szCs w:val="16"/>
              </w:rPr>
              <w:t>弱电/机电工程师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1.负责轨道交通弱电、机电专业建设，负责用户需求书编制、招标采购、施工、验收等全过程项目管理工作；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2.负责协调参建各方的接口关系，做好工程质量、安全及进度等管理工作。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1.大学本科以上学历，学士以上学位，电气工程及其自动化、电子信息工程、通信工程、轨道交通信号与控制、机电一体化等相关专业；</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3.本科学历要求5年及以上城市轨道交通管理经验，研究生学历要求有3年以上城市轨道交通管理经验；</w:t>
            </w:r>
          </w:p>
          <w:p>
            <w:pPr>
              <w:spacing w:line="240" w:lineRule="exact"/>
              <w:jc w:val="left"/>
              <w:rPr>
                <w:rFonts w:ascii="仿宋_GB2312" w:eastAsia="仿宋_GB2312"/>
                <w:sz w:val="16"/>
                <w:szCs w:val="16"/>
              </w:rPr>
            </w:pPr>
            <w:r>
              <w:rPr>
                <w:rFonts w:hint="eastAsia" w:ascii="仿宋_GB2312" w:eastAsia="仿宋_GB2312"/>
                <w:sz w:val="16"/>
                <w:szCs w:val="16"/>
              </w:rPr>
              <w:t>4.专业知识过硬，有较强的组织、协调、沟通能力，吃苦耐劳，廉洁自律，有较强的责任心。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5.年龄在35周岁及以下，身体健康。</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8</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color w:val="FF0000"/>
                <w:sz w:val="16"/>
                <w:szCs w:val="16"/>
              </w:rPr>
            </w:pPr>
            <w:r>
              <w:rPr>
                <w:rFonts w:hint="eastAsia" w:ascii="仿宋_GB2312" w:eastAsia="仿宋_GB2312"/>
                <w:sz w:val="16"/>
                <w:szCs w:val="16"/>
              </w:rPr>
              <w:t>监测工程师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1.负责工程建设监测管理工作，管理第三方监测单位，对第三方监测开展监督、检查和履约考核；</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2.负责对施工、监理监测运转体系进行检查，组织各项监测技术交底、监测方案评审会议；</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3.负责日常监测数据的动态跟踪分析，做好监测数据预警管理工作，参加预警会议，跟进预警处置措施落实情况。</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1.本科以上学历，学士以上学位，测绘工程、土木工程、地质工程等相关专业；</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3.本科学历5年/研究生学历2年以上城市轨道交通工程监测从业经验；</w:t>
            </w:r>
          </w:p>
          <w:p>
            <w:pPr>
              <w:spacing w:line="240" w:lineRule="exact"/>
              <w:jc w:val="left"/>
              <w:rPr>
                <w:rFonts w:ascii="仿宋_GB2312" w:eastAsia="仿宋_GB2312"/>
                <w:sz w:val="16"/>
                <w:szCs w:val="16"/>
              </w:rPr>
            </w:pPr>
            <w:r>
              <w:rPr>
                <w:rFonts w:hint="eastAsia" w:ascii="仿宋_GB2312" w:eastAsia="仿宋_GB2312"/>
                <w:sz w:val="16"/>
                <w:szCs w:val="16"/>
              </w:rPr>
              <w:t>4.具有较强的组织、协调、沟通能力，吃苦耐劳，廉洁自律，有较强的责任心；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w:t>
            </w:r>
          </w:p>
        </w:tc>
        <w:tc>
          <w:tcPr>
            <w:tcW w:w="1559" w:type="dxa"/>
            <w:vAlign w:val="center"/>
          </w:tcPr>
          <w:p>
            <w:pPr>
              <w:spacing w:line="240" w:lineRule="exact"/>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9</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color w:val="FF0000"/>
                <w:sz w:val="16"/>
                <w:szCs w:val="16"/>
              </w:rPr>
            </w:pPr>
            <w:r>
              <w:rPr>
                <w:rFonts w:hint="eastAsia" w:ascii="仿宋_GB2312" w:eastAsia="仿宋_GB2312"/>
                <w:sz w:val="16"/>
                <w:szCs w:val="16"/>
              </w:rPr>
              <w:t>段场工艺工程师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1.负责轨道交通工程段场工艺专业设计管理，负责用户需求书审核；</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2.负责段场工艺技术标准制定，建立、评审、审批和发布段场技术标准，统筹协调和处理工程中各系统、各专业的技术接口，做好设计质量、进度和投资控制。</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1.大学本科及以上学历，学士及以上学位；</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3.5年及以上车辆段、停车场技术管理或设计相关工作经验；熟悉轨道交通行业相关政策、担任过项目或专业负责人者优先；</w:t>
            </w:r>
          </w:p>
          <w:p>
            <w:pPr>
              <w:spacing w:line="240" w:lineRule="exact"/>
              <w:jc w:val="left"/>
              <w:rPr>
                <w:rFonts w:ascii="仿宋_GB2312" w:eastAsia="仿宋_GB2312"/>
                <w:sz w:val="16"/>
                <w:szCs w:val="16"/>
              </w:rPr>
            </w:pPr>
            <w:r>
              <w:rPr>
                <w:rFonts w:hint="eastAsia" w:ascii="仿宋_GB2312" w:eastAsia="仿宋_GB2312"/>
                <w:sz w:val="16"/>
                <w:szCs w:val="16"/>
              </w:rPr>
              <w:t>4.年龄在4</w:t>
            </w:r>
            <w:r>
              <w:rPr>
                <w:rFonts w:hint="eastAsia" w:ascii="仿宋_GB2312" w:eastAsia="仿宋_GB2312"/>
                <w:sz w:val="16"/>
                <w:szCs w:val="16"/>
                <w:lang w:val="en-US" w:eastAsia="zh-CN"/>
              </w:rPr>
              <w:t>0</w:t>
            </w:r>
            <w:r>
              <w:rPr>
                <w:rFonts w:hint="eastAsia" w:ascii="仿宋_GB2312" w:eastAsia="仿宋_GB2312"/>
                <w:sz w:val="16"/>
                <w:szCs w:val="16"/>
              </w:rPr>
              <w:t>周岁及以下。</w:t>
            </w:r>
          </w:p>
        </w:tc>
        <w:tc>
          <w:tcPr>
            <w:tcW w:w="1559" w:type="dxa"/>
            <w:vAlign w:val="center"/>
          </w:tcPr>
          <w:p>
            <w:pPr>
              <w:spacing w:line="240" w:lineRule="exact"/>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10</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color w:val="FF0000"/>
                <w:sz w:val="16"/>
                <w:szCs w:val="16"/>
              </w:rPr>
            </w:pPr>
            <w:r>
              <w:rPr>
                <w:rFonts w:hint="eastAsia" w:ascii="仿宋_GB2312" w:eastAsia="仿宋_GB2312"/>
                <w:sz w:val="16"/>
                <w:szCs w:val="16"/>
              </w:rPr>
              <w:t>装修设计工程师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1.负责轨道交通工程、楼宇装修设计管理；</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2.负责装修技术标准制定，建立、评审、审批和发布装修技术标准，统筹协调和处理工程中各系统、各专业的技术接口，做好设计质量、进度和投资控制。</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1.大学本科及以上学历，学士及以上学位；</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3.5年以上轨道交通装修工程管理或设计相关工作经验；熟悉轨道交通行业相关政策、担任过项目或专业负责人者优先；</w:t>
            </w:r>
          </w:p>
          <w:p>
            <w:pPr>
              <w:spacing w:line="240" w:lineRule="exact"/>
              <w:jc w:val="left"/>
              <w:rPr>
                <w:rFonts w:ascii="仿宋_GB2312" w:eastAsia="仿宋_GB2312"/>
                <w:sz w:val="16"/>
                <w:szCs w:val="16"/>
              </w:rPr>
            </w:pPr>
            <w:r>
              <w:rPr>
                <w:rFonts w:hint="eastAsia" w:ascii="仿宋_GB2312" w:eastAsia="仿宋_GB2312"/>
                <w:sz w:val="16"/>
                <w:szCs w:val="16"/>
              </w:rPr>
              <w:t>4.年龄在4</w:t>
            </w:r>
            <w:r>
              <w:rPr>
                <w:rFonts w:hint="eastAsia" w:ascii="仿宋_GB2312" w:eastAsia="仿宋_GB2312"/>
                <w:sz w:val="16"/>
                <w:szCs w:val="16"/>
                <w:lang w:val="en-US" w:eastAsia="zh-CN"/>
              </w:rPr>
              <w:t>0</w:t>
            </w:r>
            <w:r>
              <w:rPr>
                <w:rFonts w:hint="eastAsia" w:ascii="仿宋_GB2312" w:eastAsia="仿宋_GB2312"/>
                <w:sz w:val="16"/>
                <w:szCs w:val="16"/>
              </w:rPr>
              <w:t>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11</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color w:val="FF0000"/>
                <w:sz w:val="16"/>
                <w:szCs w:val="16"/>
              </w:rPr>
            </w:pPr>
            <w:r>
              <w:rPr>
                <w:rFonts w:hint="eastAsia" w:ascii="仿宋_GB2312" w:eastAsia="仿宋_GB2312"/>
                <w:sz w:val="16"/>
                <w:szCs w:val="16"/>
              </w:rPr>
              <w:t>规划编制</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1.参与集团公司各类建设项目规划编制、区域城市设计、地块前期研究、项目方案设计等相关工作；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2.参与做好与相关单位、部门的沟通、对接。</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3.完成领导交办的其他工作。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1.本科及以上学历，学士及以上学位，规划类、建筑类、交通运输类专业；</w:t>
            </w:r>
          </w:p>
          <w:p>
            <w:pPr>
              <w:spacing w:line="240" w:lineRule="exact"/>
              <w:jc w:val="left"/>
              <w:rPr>
                <w:rFonts w:ascii="仿宋_GB2312" w:eastAsia="仿宋_GB2312"/>
                <w:sz w:val="16"/>
                <w:szCs w:val="16"/>
              </w:rPr>
            </w:pPr>
            <w:r>
              <w:rPr>
                <w:rFonts w:hint="eastAsia" w:ascii="仿宋_GB2312" w:eastAsia="仿宋_GB2312"/>
                <w:sz w:val="16"/>
                <w:szCs w:val="16"/>
              </w:rPr>
              <w:t>2.3年及以上规划编制、轨道交通设计</w:t>
            </w:r>
            <w:r>
              <w:rPr>
                <w:rFonts w:hint="eastAsia" w:ascii="仿宋_GB2312" w:eastAsia="仿宋_GB2312"/>
                <w:b/>
                <w:sz w:val="16"/>
                <w:szCs w:val="16"/>
              </w:rPr>
              <w:t>、</w:t>
            </w:r>
            <w:r>
              <w:rPr>
                <w:rFonts w:hint="eastAsia" w:ascii="仿宋_GB2312" w:eastAsia="仿宋_GB2312"/>
                <w:sz w:val="16"/>
                <w:szCs w:val="16"/>
              </w:rPr>
              <w:t>市场研究、方案策划、方案报批经验；</w:t>
            </w:r>
          </w:p>
          <w:p>
            <w:pPr>
              <w:spacing w:line="240" w:lineRule="exact"/>
              <w:jc w:val="left"/>
              <w:rPr>
                <w:rFonts w:ascii="仿宋_GB2312" w:eastAsia="仿宋_GB2312"/>
                <w:sz w:val="16"/>
                <w:szCs w:val="16"/>
              </w:rPr>
            </w:pPr>
            <w:r>
              <w:rPr>
                <w:rFonts w:hint="eastAsia" w:ascii="仿宋_GB2312" w:eastAsia="仿宋_GB2312"/>
                <w:sz w:val="16"/>
                <w:szCs w:val="16"/>
              </w:rPr>
              <w:t>3.综合素质和外在形象良好，有较强的组织协调、综合文字写作和政策理论研究能力；</w:t>
            </w:r>
          </w:p>
          <w:p>
            <w:pPr>
              <w:spacing w:line="240" w:lineRule="exact"/>
              <w:jc w:val="left"/>
              <w:rPr>
                <w:rFonts w:ascii="仿宋_GB2312" w:eastAsia="仿宋_GB2312"/>
                <w:sz w:val="16"/>
                <w:szCs w:val="16"/>
              </w:rPr>
            </w:pPr>
            <w:r>
              <w:rPr>
                <w:rFonts w:hint="eastAsia" w:ascii="仿宋_GB2312" w:eastAsia="仿宋_GB2312"/>
                <w:sz w:val="16"/>
                <w:szCs w:val="16"/>
              </w:rPr>
              <w:t>4.具有轨道交通、铁路、隧道、桥梁工程前期规划工作经验者优先，具有国家注册规划师执业资格证书者优先；</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5.年龄在35周岁及以下，特别优秀者可适当放宽。</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12</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安全管理工程师</w:t>
            </w:r>
          </w:p>
          <w:p>
            <w:pPr>
              <w:spacing w:line="240" w:lineRule="exact"/>
              <w:jc w:val="center"/>
              <w:rPr>
                <w:rFonts w:ascii="仿宋_GB2312" w:eastAsia="仿宋_GB2312"/>
                <w:sz w:val="16"/>
                <w:szCs w:val="16"/>
              </w:rPr>
            </w:pPr>
            <w:r>
              <w:rPr>
                <w:rFonts w:hint="eastAsia" w:ascii="仿宋_GB2312" w:eastAsia="仿宋_GB2312"/>
                <w:sz w:val="16"/>
                <w:szCs w:val="16"/>
              </w:rPr>
              <w:t>（土建）</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1.负责建立集团公司安全管理体系制度，贯彻落实安全有关法规、标准和制度；</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2.组织开展土建工程安全检查考核；</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3.健全应急管理体系，组织开展各类应急演练；</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4.负责组织开展安全教育培训、设备管理、临时用电管理等日常安全管理。</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1.本科以上学历，学士以上学位，安全工程、土木工程、工程管理等相关专业；</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3.本科学历5年/研究生学历2年以上城市轨道交通建设经验；</w:t>
            </w:r>
          </w:p>
          <w:p>
            <w:pPr>
              <w:spacing w:line="240" w:lineRule="exact"/>
              <w:jc w:val="left"/>
              <w:rPr>
                <w:rFonts w:ascii="仿宋_GB2312" w:eastAsia="仿宋_GB2312"/>
                <w:sz w:val="16"/>
                <w:szCs w:val="16"/>
              </w:rPr>
            </w:pPr>
            <w:r>
              <w:rPr>
                <w:rFonts w:hint="eastAsia" w:ascii="仿宋_GB2312" w:eastAsia="仿宋_GB2312"/>
                <w:sz w:val="16"/>
                <w:szCs w:val="16"/>
              </w:rPr>
              <w:t>4.熟悉轨道交通土建工程安全管理工作；</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13</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安全管理工程师</w:t>
            </w:r>
          </w:p>
          <w:p>
            <w:pPr>
              <w:spacing w:line="240" w:lineRule="exact"/>
              <w:jc w:val="center"/>
              <w:rPr>
                <w:rFonts w:ascii="仿宋_GB2312" w:eastAsia="仿宋_GB2312"/>
                <w:sz w:val="16"/>
                <w:szCs w:val="16"/>
              </w:rPr>
            </w:pPr>
            <w:r>
              <w:rPr>
                <w:rFonts w:hint="eastAsia" w:ascii="仿宋_GB2312" w:eastAsia="仿宋_GB2312"/>
                <w:sz w:val="16"/>
                <w:szCs w:val="16"/>
              </w:rPr>
              <w:t>（消防）</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1.督促检查各单位（部室）消防管理制度建设和有关法规、标准贯彻落实情况；</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2.参与轨道交通项目施工过程中消防图纸审核；</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3.对各单位（部室）相关消防设备设施项目检查、验收管理程序进行监督检查；</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4.牵头轨道交通项目消防验收工作。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1.本科以上学历，学士以上学位，消防工程、安全工程、电气工程及其自动化相关专业；</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3.本科学历5年/研究生学历2年以上城市轨道交通建设从业经验，有轨道交通工程建设单位消防管理经验者或国家注册消防工程师优先；</w:t>
            </w:r>
          </w:p>
          <w:p>
            <w:pPr>
              <w:spacing w:line="240" w:lineRule="exact"/>
              <w:jc w:val="left"/>
              <w:rPr>
                <w:rFonts w:ascii="仿宋_GB2312" w:eastAsia="仿宋_GB2312"/>
                <w:sz w:val="16"/>
                <w:szCs w:val="16"/>
              </w:rPr>
            </w:pPr>
            <w:r>
              <w:rPr>
                <w:rFonts w:hint="eastAsia" w:ascii="仿宋_GB2312" w:eastAsia="仿宋_GB2312"/>
                <w:sz w:val="16"/>
                <w:szCs w:val="16"/>
              </w:rPr>
              <w:t>4.熟悉消防管理工作和各项消防技术措施，具有一定的公文写作能力；</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14</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质量管理工程师</w:t>
            </w:r>
          </w:p>
          <w:p>
            <w:pPr>
              <w:spacing w:line="240" w:lineRule="exact"/>
              <w:jc w:val="center"/>
              <w:rPr>
                <w:rFonts w:ascii="仿宋_GB2312" w:eastAsia="仿宋_GB2312"/>
                <w:sz w:val="16"/>
                <w:szCs w:val="16"/>
              </w:rPr>
            </w:pPr>
            <w:r>
              <w:rPr>
                <w:rFonts w:hint="eastAsia" w:ascii="仿宋_GB2312" w:eastAsia="仿宋_GB2312"/>
                <w:sz w:val="16"/>
                <w:szCs w:val="16"/>
              </w:rPr>
              <w:t>（机电）</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1.牵头或督促集团公司相关部室（下属公司）健全机电质量管理体系，贯彻落实有关法规、标准和制度；</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2.贯彻落实主管部门关于轨道交通工程机电质量管理要求，协助做好机电相关的资料的检查；</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3.协助集团公司相关部室开展轨道交通工程机电方面的日常验收、分部分项验收以及单位工程验收。</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1.本科以上学历，学士以上学位，电气、暖通、给排水、通信工程等相关专业；</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3.本科学历5年/研究生学历2年以上城市轨道交通机电相关工作经验；</w:t>
            </w:r>
          </w:p>
          <w:p>
            <w:pPr>
              <w:spacing w:line="240" w:lineRule="exact"/>
              <w:jc w:val="left"/>
              <w:rPr>
                <w:rFonts w:ascii="仿宋_GB2312" w:eastAsia="仿宋_GB2312"/>
                <w:sz w:val="16"/>
                <w:szCs w:val="16"/>
              </w:rPr>
            </w:pPr>
            <w:r>
              <w:rPr>
                <w:rFonts w:hint="eastAsia" w:ascii="仿宋_GB2312" w:eastAsia="仿宋_GB2312"/>
                <w:sz w:val="16"/>
                <w:szCs w:val="16"/>
              </w:rPr>
              <w:t>4.熟悉轨道交通机电工程施工技术标准规范，具有较强的组织、协调能力，廉洁自律，有较强的责任心；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15</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建设分公司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试验检测工程师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1.负责工程建设试验检测管理工作；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2.负责对施工、监理、检测机构管理体系及检测程序进行检查及考核；</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3.负责日常检测不合格项目的跟踪处理，定期组织开展商品混凝土、混凝土管片原材料及进场材料的抽检。</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 xml:space="preserve">1.本科以上学历，学士以上学位，无机非金属材料工程、材料科学与工程、土木工程等相关专业；                          </w:t>
            </w:r>
          </w:p>
          <w:p>
            <w:pPr>
              <w:spacing w:line="240" w:lineRule="exact"/>
              <w:jc w:val="left"/>
              <w:rPr>
                <w:rFonts w:ascii="仿宋_GB2312" w:eastAsia="仿宋_GB2312"/>
                <w:sz w:val="16"/>
                <w:szCs w:val="16"/>
              </w:rPr>
            </w:pPr>
            <w:r>
              <w:rPr>
                <w:rFonts w:hint="eastAsia" w:ascii="仿宋_GB2312" w:eastAsia="仿宋_GB2312"/>
                <w:sz w:val="16"/>
                <w:szCs w:val="16"/>
              </w:rPr>
              <w:t>2.工程师以上职称；</w:t>
            </w:r>
          </w:p>
          <w:p>
            <w:pPr>
              <w:spacing w:line="240" w:lineRule="exact"/>
              <w:jc w:val="left"/>
              <w:rPr>
                <w:rFonts w:ascii="仿宋_GB2312" w:eastAsia="仿宋_GB2312"/>
                <w:sz w:val="16"/>
                <w:szCs w:val="16"/>
              </w:rPr>
            </w:pPr>
            <w:r>
              <w:rPr>
                <w:rFonts w:hint="eastAsia" w:ascii="仿宋_GB2312" w:eastAsia="仿宋_GB2312"/>
                <w:sz w:val="16"/>
                <w:szCs w:val="16"/>
              </w:rPr>
              <w:t>3.本科学历5年/研究生学历2年以上轨道交通工程试验检测经验；</w:t>
            </w:r>
          </w:p>
          <w:p>
            <w:pPr>
              <w:spacing w:line="240" w:lineRule="exact"/>
              <w:jc w:val="left"/>
              <w:rPr>
                <w:rFonts w:ascii="仿宋_GB2312" w:eastAsia="仿宋_GB2312"/>
                <w:sz w:val="16"/>
                <w:szCs w:val="16"/>
              </w:rPr>
            </w:pPr>
            <w:r>
              <w:rPr>
                <w:rFonts w:hint="eastAsia" w:ascii="仿宋_GB2312" w:eastAsia="仿宋_GB2312"/>
                <w:sz w:val="16"/>
                <w:szCs w:val="16"/>
              </w:rPr>
              <w:t>4.熟悉轨道交通工程试验检测技术标准规范，具有较强的组织、协调能力，廉洁自律，有较强的责任心；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16</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物产公司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工程建设部</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业主项目管理</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4</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 项目全周期合同管理，包括现场施工、项目投资、过程合约等目标的控制管理；</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2.进行报批、报验等工作的外围协调,统筹属地各部门各项联系；</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3.落实公司关于工程管理相关的各项制度、规程、要求；</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4.牵头完成项目招标、清图、竣工、结算等工作。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1.本科及以上学历，学士及以上学位，熟悉施工质量管理各项标准及规范；</w:t>
            </w:r>
          </w:p>
          <w:p>
            <w:pPr>
              <w:spacing w:line="240" w:lineRule="exact"/>
              <w:jc w:val="left"/>
              <w:rPr>
                <w:rFonts w:ascii="仿宋_GB2312" w:eastAsia="仿宋_GB2312"/>
                <w:sz w:val="16"/>
                <w:szCs w:val="16"/>
              </w:rPr>
            </w:pPr>
            <w:r>
              <w:rPr>
                <w:rFonts w:hint="eastAsia" w:ascii="仿宋_GB2312" w:eastAsia="仿宋_GB2312"/>
                <w:sz w:val="16"/>
                <w:szCs w:val="16"/>
              </w:rPr>
              <w:t>2.中级以上职称；</w:t>
            </w:r>
          </w:p>
          <w:p>
            <w:pPr>
              <w:spacing w:line="240" w:lineRule="exact"/>
              <w:jc w:val="left"/>
              <w:rPr>
                <w:rFonts w:ascii="仿宋_GB2312" w:eastAsia="仿宋_GB2312"/>
                <w:sz w:val="16"/>
                <w:szCs w:val="16"/>
              </w:rPr>
            </w:pPr>
            <w:r>
              <w:rPr>
                <w:rFonts w:hint="eastAsia" w:ascii="仿宋_GB2312" w:eastAsia="仿宋_GB2312"/>
                <w:sz w:val="16"/>
                <w:szCs w:val="16"/>
              </w:rPr>
              <w:t>3.有5年以上土建管理、机电管理、市政工程管理等相关工作经验，且有至少1个项目负责人经验；</w:t>
            </w:r>
          </w:p>
          <w:p>
            <w:pPr>
              <w:spacing w:line="240" w:lineRule="exact"/>
              <w:jc w:val="left"/>
              <w:rPr>
                <w:rFonts w:ascii="仿宋_GB2312" w:eastAsia="仿宋_GB2312"/>
                <w:sz w:val="16"/>
                <w:szCs w:val="16"/>
              </w:rPr>
            </w:pPr>
            <w:r>
              <w:rPr>
                <w:rFonts w:hint="eastAsia" w:ascii="仿宋_GB2312" w:eastAsia="仿宋_GB2312"/>
                <w:sz w:val="16"/>
                <w:szCs w:val="16"/>
              </w:rPr>
              <w:t>4.有良好沟通能力，做事严谨，具备良好管理素质；</w:t>
            </w:r>
          </w:p>
          <w:p>
            <w:pPr>
              <w:spacing w:line="240" w:lineRule="exact"/>
              <w:jc w:val="left"/>
              <w:rPr>
                <w:rFonts w:ascii="仿宋_GB2312" w:eastAsia="仿宋_GB2312"/>
                <w:sz w:val="16"/>
                <w:szCs w:val="16"/>
              </w:rPr>
            </w:pPr>
            <w:r>
              <w:rPr>
                <w:rFonts w:hint="eastAsia" w:ascii="仿宋_GB2312" w:eastAsia="仿宋_GB2312"/>
                <w:sz w:val="16"/>
                <w:szCs w:val="16"/>
              </w:rPr>
              <w:t>5.年龄在40周岁及以下。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17</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物产公司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合约部</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全过程合约管理工程师</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1.负责全过程合约管理工作；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2.负责公司的造价管理工作，牵头组织编制工程量清单及招标控制价，组织对工程量计价、工程量变更单价进行审核、结算审核及造价咨询单位的日常管理工作；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3.负责公司施工、监理及货物采购等项目招标管理，牵头组织编制招标（采购）计划、招标（采购）方案、招标（采购）文件、合同文件，组织招标文件、合同文件的法律审查及招标代理单位的日常管理工作；</w:t>
            </w:r>
            <w:r>
              <w:rPr>
                <w:rFonts w:hint="eastAsia" w:ascii="仿宋_GB2312" w:eastAsia="仿宋_GB2312"/>
                <w:sz w:val="16"/>
                <w:szCs w:val="16"/>
              </w:rPr>
              <w:cr/>
            </w:r>
            <w:r>
              <w:rPr>
                <w:rFonts w:hint="eastAsia" w:ascii="仿宋_GB2312" w:eastAsia="仿宋_GB2312"/>
                <w:sz w:val="16"/>
                <w:szCs w:val="16"/>
              </w:rPr>
              <w:t>4.负责与招标监管部门、造价监管部门及省、市招标平台的衔接；</w:t>
            </w:r>
          </w:p>
          <w:p>
            <w:pPr>
              <w:spacing w:line="240" w:lineRule="exact"/>
              <w:ind w:firstLine="22" w:firstLineChars="14"/>
              <w:jc w:val="left"/>
              <w:rPr>
                <w:rFonts w:hint="eastAsia" w:ascii="仿宋_GB2312" w:eastAsia="仿宋_GB2312"/>
                <w:sz w:val="16"/>
                <w:szCs w:val="16"/>
              </w:rPr>
            </w:pPr>
            <w:r>
              <w:rPr>
                <w:rFonts w:hint="eastAsia" w:ascii="仿宋_GB2312" w:eastAsia="仿宋_GB2312"/>
                <w:sz w:val="16"/>
                <w:szCs w:val="16"/>
              </w:rPr>
              <w:t>5.参与合同的谈判、订立、监督、检查、过程管理等；</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cr/>
            </w:r>
            <w:r>
              <w:rPr>
                <w:rFonts w:hint="eastAsia" w:ascii="仿宋_GB2312" w:eastAsia="仿宋_GB2312"/>
                <w:sz w:val="16"/>
                <w:szCs w:val="16"/>
              </w:rPr>
              <w:t>6.负责地块开发成本管控、投资控制，参与估算、概算及工程经济分析等审查工作。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1.本科以上学历，学士以上学位，工程造价、工程管理、安装类等相关专业；</w:t>
            </w:r>
          </w:p>
          <w:p>
            <w:pPr>
              <w:spacing w:line="240" w:lineRule="exact"/>
              <w:jc w:val="left"/>
              <w:rPr>
                <w:rFonts w:ascii="仿宋_GB2312" w:eastAsia="仿宋_GB2312"/>
                <w:sz w:val="16"/>
                <w:szCs w:val="16"/>
              </w:rPr>
            </w:pPr>
            <w:r>
              <w:rPr>
                <w:rFonts w:hint="eastAsia" w:ascii="仿宋_GB2312" w:eastAsia="仿宋_GB2312"/>
                <w:sz w:val="16"/>
                <w:szCs w:val="16"/>
              </w:rPr>
              <w:t>2.5年以上房产开发国有企业、造价咨询企业安装造价管理或招标工作经验；</w:t>
            </w:r>
          </w:p>
          <w:p>
            <w:pPr>
              <w:spacing w:line="240" w:lineRule="exact"/>
              <w:jc w:val="left"/>
              <w:rPr>
                <w:rFonts w:ascii="仿宋_GB2312" w:eastAsia="仿宋_GB2312"/>
                <w:sz w:val="16"/>
                <w:szCs w:val="16"/>
              </w:rPr>
            </w:pPr>
            <w:r>
              <w:rPr>
                <w:rFonts w:hint="eastAsia" w:ascii="仿宋_GB2312" w:eastAsia="仿宋_GB2312"/>
                <w:sz w:val="16"/>
                <w:szCs w:val="16"/>
              </w:rPr>
              <w:t>3.造价员或二级造价工程师证（安装专业），具有一级造价工程师证（安装专业）者优先；</w:t>
            </w:r>
            <w:r>
              <w:rPr>
                <w:rFonts w:hint="eastAsia" w:ascii="仿宋_GB2312" w:eastAsia="仿宋_GB2312"/>
                <w:sz w:val="16"/>
                <w:szCs w:val="16"/>
              </w:rPr>
              <w:cr/>
            </w:r>
            <w:r>
              <w:rPr>
                <w:rFonts w:hint="eastAsia" w:ascii="仿宋_GB2312" w:eastAsia="仿宋_GB2312"/>
                <w:sz w:val="16"/>
                <w:szCs w:val="16"/>
              </w:rPr>
              <w:t>4.工作严谨，具有较强的组织、协调、沟通能力，吃苦耐劳，廉洁自律，有较强的责任心；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5.年龄在35周岁及以下。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18</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物产公司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资产管理部</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物业项目管理</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1.负责编制物业管理服务方案及执行；</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2.负责自营物业管理服务团队管理；</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3.负责对物业管理服务单位的管理、监督、考核等工作；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4.负责编制资产维修维养方案及执行。</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1.本科及以上学历；</w:t>
            </w:r>
          </w:p>
          <w:p>
            <w:pPr>
              <w:spacing w:line="240" w:lineRule="exact"/>
              <w:jc w:val="left"/>
              <w:rPr>
                <w:rFonts w:ascii="仿宋_GB2312" w:eastAsia="仿宋_GB2312"/>
                <w:sz w:val="16"/>
                <w:szCs w:val="16"/>
              </w:rPr>
            </w:pPr>
            <w:r>
              <w:rPr>
                <w:rFonts w:hint="eastAsia" w:ascii="仿宋_GB2312" w:eastAsia="仿宋_GB2312"/>
                <w:sz w:val="16"/>
                <w:szCs w:val="16"/>
              </w:rPr>
              <w:t>2.5年及以上物业管理相关工作经验；</w:t>
            </w:r>
          </w:p>
          <w:p>
            <w:pPr>
              <w:spacing w:line="240" w:lineRule="exact"/>
              <w:jc w:val="left"/>
              <w:rPr>
                <w:rFonts w:ascii="仿宋_GB2312" w:eastAsia="仿宋_GB2312"/>
                <w:sz w:val="16"/>
                <w:szCs w:val="16"/>
              </w:rPr>
            </w:pPr>
            <w:r>
              <w:rPr>
                <w:rFonts w:hint="eastAsia" w:ascii="仿宋_GB2312" w:eastAsia="仿宋_GB2312"/>
                <w:sz w:val="16"/>
                <w:szCs w:val="16"/>
              </w:rPr>
              <w:t>3.有较强的组织、协调、沟通能力，吃苦耐劳，廉洁自律，有较强的责任心；</w:t>
            </w:r>
          </w:p>
          <w:p>
            <w:pPr>
              <w:spacing w:line="240" w:lineRule="exact"/>
              <w:jc w:val="left"/>
              <w:rPr>
                <w:rFonts w:ascii="仿宋_GB2312" w:eastAsia="仿宋_GB2312"/>
                <w:sz w:val="16"/>
                <w:szCs w:val="16"/>
              </w:rPr>
            </w:pPr>
            <w:r>
              <w:rPr>
                <w:rFonts w:hint="eastAsia" w:ascii="仿宋_GB2312" w:eastAsia="仿宋_GB2312"/>
                <w:sz w:val="16"/>
                <w:szCs w:val="16"/>
              </w:rPr>
              <w:t>4.年龄在40周岁及以下。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19</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物产公司</w:t>
            </w:r>
          </w:p>
        </w:tc>
        <w:tc>
          <w:tcPr>
            <w:tcW w:w="114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市场营销部</w:t>
            </w:r>
          </w:p>
        </w:tc>
        <w:tc>
          <w:tcPr>
            <w:tcW w:w="117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策划设计</w:t>
            </w:r>
          </w:p>
        </w:tc>
        <w:tc>
          <w:tcPr>
            <w:tcW w:w="589"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1</w:t>
            </w:r>
          </w:p>
        </w:tc>
        <w:tc>
          <w:tcPr>
            <w:tcW w:w="3961" w:type="dxa"/>
            <w:vAlign w:val="center"/>
          </w:tcPr>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1.负责项目日常设计工作及导视系统的管理和更新工作，包括项目日常宣传、商户品牌形象设计监督、美陈设计、制作、执行、管理等工作；</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2.负责拟订和执行项目各阶段的宣传计划，包括当地商业项目推广活动的调研、项目日常活动的策划、执行等；</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3.负责与当地各类媒体建立良好的合作关系，包括选择优质媒体资源定期发布相关信息等；</w:t>
            </w:r>
          </w:p>
          <w:p>
            <w:pPr>
              <w:spacing w:line="240" w:lineRule="exact"/>
              <w:ind w:firstLine="22" w:firstLineChars="14"/>
              <w:jc w:val="left"/>
              <w:rPr>
                <w:rFonts w:ascii="仿宋_GB2312" w:eastAsia="仿宋_GB2312"/>
                <w:sz w:val="16"/>
                <w:szCs w:val="16"/>
              </w:rPr>
            </w:pPr>
            <w:r>
              <w:rPr>
                <w:rFonts w:hint="eastAsia" w:ascii="仿宋_GB2312" w:eastAsia="仿宋_GB2312"/>
                <w:sz w:val="16"/>
                <w:szCs w:val="16"/>
              </w:rPr>
              <w:t>4.负责抖音、微信公众号等内容的更新，熟悉抖音玩法，熟练使用热门技巧，能够根据需求策划出创意内容主题、拍摄架构、拍摄执行等工作。</w:t>
            </w:r>
          </w:p>
        </w:tc>
        <w:tc>
          <w:tcPr>
            <w:tcW w:w="5244" w:type="dxa"/>
            <w:vAlign w:val="center"/>
          </w:tcPr>
          <w:p>
            <w:pPr>
              <w:spacing w:line="240" w:lineRule="exact"/>
              <w:jc w:val="left"/>
              <w:rPr>
                <w:rFonts w:ascii="仿宋_GB2312" w:eastAsia="仿宋_GB2312"/>
                <w:sz w:val="16"/>
                <w:szCs w:val="16"/>
              </w:rPr>
            </w:pPr>
            <w:r>
              <w:rPr>
                <w:rFonts w:hint="eastAsia" w:ascii="仿宋_GB2312" w:eastAsia="仿宋_GB2312"/>
                <w:sz w:val="16"/>
                <w:szCs w:val="16"/>
              </w:rPr>
              <w:t>1.本科及以上学历，学士及以上学位，新闻传播学类、设计学类专业。</w:t>
            </w:r>
          </w:p>
          <w:p>
            <w:pPr>
              <w:spacing w:line="240" w:lineRule="exact"/>
              <w:jc w:val="left"/>
              <w:rPr>
                <w:rFonts w:ascii="仿宋_GB2312" w:eastAsia="仿宋_GB2312"/>
                <w:sz w:val="16"/>
                <w:szCs w:val="16"/>
              </w:rPr>
            </w:pPr>
            <w:r>
              <w:rPr>
                <w:rFonts w:hint="eastAsia" w:ascii="仿宋_GB2312" w:eastAsia="仿宋_GB2312"/>
                <w:sz w:val="16"/>
                <w:szCs w:val="16"/>
              </w:rPr>
              <w:t>2.3年以上大型商业综合体市场经理或主管工作经验,具有单体商业6万</w:t>
            </w:r>
            <w:r>
              <w:rPr>
                <w:rFonts w:hint="eastAsia" w:ascii="宋体" w:hAnsi="宋体" w:cs="宋体"/>
                <w:sz w:val="16"/>
                <w:szCs w:val="16"/>
              </w:rPr>
              <w:t>㎡</w:t>
            </w:r>
            <w:r>
              <w:rPr>
                <w:rFonts w:hint="eastAsia" w:ascii="仿宋_GB2312" w:hAnsi="仿宋_GB2312" w:eastAsia="仿宋_GB2312" w:cs="仿宋_GB2312"/>
                <w:sz w:val="16"/>
                <w:szCs w:val="16"/>
              </w:rPr>
              <w:t>以上项目策划设计从业经历；</w:t>
            </w:r>
          </w:p>
          <w:p>
            <w:pPr>
              <w:spacing w:line="240" w:lineRule="exact"/>
              <w:jc w:val="left"/>
              <w:rPr>
                <w:rFonts w:ascii="仿宋_GB2312" w:eastAsia="仿宋_GB2312"/>
                <w:sz w:val="16"/>
                <w:szCs w:val="16"/>
              </w:rPr>
            </w:pPr>
            <w:r>
              <w:rPr>
                <w:rFonts w:hint="eastAsia" w:ascii="仿宋_GB2312" w:eastAsia="仿宋_GB2312"/>
                <w:sz w:val="16"/>
                <w:szCs w:val="16"/>
              </w:rPr>
              <w:t>3.掌握photoshop、Corldraw、AI等办公类软件；</w:t>
            </w:r>
          </w:p>
          <w:p>
            <w:pPr>
              <w:spacing w:line="240" w:lineRule="exact"/>
              <w:jc w:val="left"/>
              <w:rPr>
                <w:rFonts w:ascii="仿宋_GB2312" w:eastAsia="仿宋_GB2312"/>
                <w:sz w:val="16"/>
                <w:szCs w:val="16"/>
              </w:rPr>
            </w:pPr>
            <w:r>
              <w:rPr>
                <w:rFonts w:hint="eastAsia" w:ascii="仿宋_GB2312" w:eastAsia="仿宋_GB2312"/>
                <w:sz w:val="16"/>
                <w:szCs w:val="16"/>
              </w:rPr>
              <w:t>4.有独到的策划创意及成功策划运作大型PR活动的经历，拥有较强的组织能力与活动执行能力；</w:t>
            </w:r>
          </w:p>
          <w:p>
            <w:pPr>
              <w:spacing w:line="240" w:lineRule="exact"/>
              <w:jc w:val="left"/>
              <w:rPr>
                <w:rFonts w:ascii="仿宋_GB2312" w:eastAsia="仿宋_GB2312"/>
                <w:sz w:val="16"/>
                <w:szCs w:val="16"/>
              </w:rPr>
            </w:pPr>
            <w:r>
              <w:rPr>
                <w:rFonts w:hint="eastAsia" w:ascii="仿宋_GB2312" w:eastAsia="仿宋_GB2312"/>
                <w:sz w:val="16"/>
                <w:szCs w:val="16"/>
              </w:rPr>
              <w:t>5.能熟练应用抖音、小视频的拍摄、剪辑；</w:t>
            </w:r>
          </w:p>
          <w:p>
            <w:pPr>
              <w:spacing w:line="240" w:lineRule="exact"/>
              <w:jc w:val="left"/>
              <w:rPr>
                <w:rFonts w:ascii="仿宋_GB2312" w:eastAsia="仿宋_GB2312"/>
                <w:sz w:val="16"/>
                <w:szCs w:val="16"/>
              </w:rPr>
            </w:pPr>
            <w:r>
              <w:rPr>
                <w:rFonts w:hint="eastAsia" w:ascii="仿宋_GB2312" w:eastAsia="仿宋_GB2312"/>
                <w:sz w:val="16"/>
                <w:szCs w:val="16"/>
              </w:rPr>
              <w:t>6.年龄在35周岁及以下。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20</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20" w:lineRule="exact"/>
              <w:jc w:val="center"/>
              <w:rPr>
                <w:rFonts w:ascii="仿宋_GB2312" w:hAnsi="Calibri" w:eastAsia="仿宋_GB2312" w:cs="Times New Roman"/>
                <w:bCs/>
                <w:sz w:val="16"/>
                <w:szCs w:val="16"/>
              </w:rPr>
            </w:pPr>
            <w:r>
              <w:rPr>
                <w:rFonts w:hint="eastAsia" w:ascii="仿宋_GB2312" w:hAnsi="Calibri" w:eastAsia="仿宋_GB2312" w:cs="Times New Roman"/>
                <w:bCs/>
                <w:sz w:val="16"/>
                <w:szCs w:val="16"/>
              </w:rPr>
              <w:t>人力资源部</w:t>
            </w:r>
          </w:p>
          <w:p>
            <w:pPr>
              <w:spacing w:line="22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（干部管理部）</w:t>
            </w:r>
          </w:p>
        </w:tc>
        <w:tc>
          <w:tcPr>
            <w:tcW w:w="1179" w:type="dxa"/>
            <w:vAlign w:val="center"/>
          </w:tcPr>
          <w:p>
            <w:pPr>
              <w:spacing w:line="22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副经理</w:t>
            </w:r>
          </w:p>
        </w:tc>
        <w:tc>
          <w:tcPr>
            <w:tcW w:w="589" w:type="dxa"/>
            <w:vAlign w:val="center"/>
          </w:tcPr>
          <w:p>
            <w:pPr>
              <w:spacing w:line="22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1</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1.协助部门负责人落实部室内相关工作的开展；</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2.协助部门负责人制定和落实人力资源总体规划和年度实施计划等；</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3.建立健全人力资源管理各项规章制度；</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4.协助部门负责人做好薪酬、培训、考核等各项人力资源模块体系的搭建完善；</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5.监督、指导、执行人力资源权限范围内相关模块工作的开展。</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6.完成上级领导交办的其他工作任务。</w:t>
            </w:r>
          </w:p>
        </w:tc>
        <w:tc>
          <w:tcPr>
            <w:tcW w:w="5244"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1.本科以上学历，学士以上学位；</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2.8年以上大型企、事业单位人力资源管理工作经验，3年以上大型企、事业单位管理岗工作经验；</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 xml:space="preserve">3.熟悉人力资源各大模块，熟悉国家、地方人力资源相关政策法规，熟悉国有企业规章流程，擅长人力资源六大模块中的2-3个模块； </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4.中共党员；</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5.年龄在40周岁及以下。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21</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20" w:lineRule="exact"/>
              <w:jc w:val="center"/>
              <w:rPr>
                <w:rFonts w:ascii="仿宋_GB2312" w:hAnsi="Calibri" w:eastAsia="仿宋_GB2312" w:cs="Times New Roman"/>
                <w:bCs/>
                <w:sz w:val="16"/>
                <w:szCs w:val="16"/>
              </w:rPr>
            </w:pPr>
            <w:r>
              <w:rPr>
                <w:rFonts w:hint="eastAsia" w:ascii="仿宋_GB2312" w:hAnsi="Calibri" w:eastAsia="仿宋_GB2312" w:cs="Times New Roman"/>
                <w:bCs/>
                <w:sz w:val="16"/>
                <w:szCs w:val="16"/>
              </w:rPr>
              <w:t>人力资源部</w:t>
            </w:r>
          </w:p>
          <w:p>
            <w:pPr>
              <w:spacing w:line="22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（干部管理部）</w:t>
            </w:r>
          </w:p>
        </w:tc>
        <w:tc>
          <w:tcPr>
            <w:tcW w:w="1179" w:type="dxa"/>
            <w:vAlign w:val="center"/>
          </w:tcPr>
          <w:p>
            <w:pPr>
              <w:spacing w:line="22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培训主管</w:t>
            </w:r>
          </w:p>
        </w:tc>
        <w:tc>
          <w:tcPr>
            <w:tcW w:w="589" w:type="dxa"/>
            <w:vAlign w:val="center"/>
          </w:tcPr>
          <w:p>
            <w:pPr>
              <w:spacing w:line="22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1</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1.建立职工培训档案，制定年度培训计划等；</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2.协助上级建立并优化培训体系，落实培训计划，组织公司相关人员参加培训及外出学习；</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3.整理、汇总、归档各类培训资料，编制培训教材；</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4.建立组织专业技术职称的评定、上报、考核工作；</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5.完成上级领导安排的其他工作。</w:t>
            </w:r>
          </w:p>
        </w:tc>
        <w:tc>
          <w:tcPr>
            <w:tcW w:w="5244"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1.本科以上学历，学士以上学位；</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2.5年以上轨道交通培训相关工作经验或院校实训基地建设管理经验；</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3.熟悉培训业务的具体流程、掌握培训效果评估办法；</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4.中共党员；</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5.年龄在40周岁及以下。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22</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车辆保障部</w:t>
            </w:r>
          </w:p>
        </w:tc>
        <w:tc>
          <w:tcPr>
            <w:tcW w:w="1179"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Times New Roman" w:eastAsia="仿宋_GB2312" w:cs="Times New Roman"/>
                <w:bCs/>
                <w:sz w:val="16"/>
                <w:szCs w:val="16"/>
              </w:rPr>
              <w:t>生产管理工程师</w:t>
            </w:r>
          </w:p>
        </w:tc>
        <w:tc>
          <w:tcPr>
            <w:tcW w:w="589" w:type="dxa"/>
            <w:vMerge w:val="restart"/>
            <w:vAlign w:val="center"/>
          </w:tcPr>
          <w:p>
            <w:pPr>
              <w:widowControl/>
              <w:spacing w:line="220" w:lineRule="exact"/>
              <w:jc w:val="center"/>
              <w:textAlignment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3</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1.负责检修中心的生产计划编制、申报工作；</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2.负责审核各类施工计划，确保施工利用率及施工时间利用率；</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3.负责各类作业过程的监督指导，质量控制等。</w:t>
            </w:r>
          </w:p>
        </w:tc>
        <w:tc>
          <w:tcPr>
            <w:tcW w:w="5244" w:type="dxa"/>
            <w:vMerge w:val="restart"/>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1.本科以上学历；</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2.3年以上车辆生产、统计预算、计量、技术类专业同层级岗位经验；</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3.年龄在40周岁及以下。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23</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车辆保障部</w:t>
            </w:r>
          </w:p>
        </w:tc>
        <w:tc>
          <w:tcPr>
            <w:tcW w:w="1179"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Times New Roman" w:eastAsia="仿宋_GB2312" w:cs="Times New Roman"/>
                <w:bCs/>
                <w:sz w:val="16"/>
                <w:szCs w:val="16"/>
              </w:rPr>
              <w:t>统计预算工程师</w:t>
            </w:r>
          </w:p>
        </w:tc>
        <w:tc>
          <w:tcPr>
            <w:tcW w:w="589" w:type="dxa"/>
            <w:vMerge w:val="continue"/>
          </w:tcPr>
          <w:p>
            <w:pPr>
              <w:spacing w:line="240" w:lineRule="exact"/>
              <w:jc w:val="center"/>
              <w:rPr>
                <w:rFonts w:ascii="仿宋_GB2312" w:hAnsi="Calibri" w:eastAsia="仿宋_GB2312" w:cs="Times New Roman"/>
                <w:b/>
                <w:sz w:val="16"/>
                <w:szCs w:val="16"/>
              </w:rPr>
            </w:pP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1.负责部门能源管理和计量管理；</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2.负责部门能耗统计和监察工作，能源体系建立、运行，内审、外审管理等工作。</w:t>
            </w:r>
          </w:p>
        </w:tc>
        <w:tc>
          <w:tcPr>
            <w:tcW w:w="5244" w:type="dxa"/>
            <w:vMerge w:val="continue"/>
            <w:vAlign w:val="center"/>
          </w:tcPr>
          <w:p>
            <w:pPr>
              <w:spacing w:line="240" w:lineRule="exact"/>
              <w:jc w:val="left"/>
              <w:rPr>
                <w:rFonts w:ascii="仿宋_GB2312" w:hAnsi="宋体" w:eastAsia="仿宋_GB2312" w:cs="仿宋_GB2312"/>
                <w:color w:val="000000"/>
                <w:kern w:val="0"/>
                <w:sz w:val="16"/>
                <w:szCs w:val="16"/>
              </w:rPr>
            </w:pP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24</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车辆保障部</w:t>
            </w:r>
          </w:p>
        </w:tc>
        <w:tc>
          <w:tcPr>
            <w:tcW w:w="1179"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Times New Roman" w:eastAsia="仿宋_GB2312" w:cs="Times New Roman"/>
                <w:bCs/>
                <w:sz w:val="16"/>
                <w:szCs w:val="16"/>
              </w:rPr>
              <w:t>计量工程师</w:t>
            </w:r>
          </w:p>
        </w:tc>
        <w:tc>
          <w:tcPr>
            <w:tcW w:w="589" w:type="dxa"/>
            <w:vMerge w:val="continue"/>
          </w:tcPr>
          <w:p>
            <w:pPr>
              <w:spacing w:line="240" w:lineRule="exact"/>
              <w:jc w:val="center"/>
              <w:rPr>
                <w:rFonts w:ascii="仿宋_GB2312" w:hAnsi="Calibri" w:eastAsia="仿宋_GB2312" w:cs="Times New Roman"/>
                <w:b/>
                <w:sz w:val="16"/>
                <w:szCs w:val="16"/>
              </w:rPr>
            </w:pP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1.负责部门能源管理和计量管理；</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2.负责部门能耗统计和监察工作、质量、环境、职业健康安全、能源体系建立、运行、内审管理评审、接受外审认证等工作。</w:t>
            </w:r>
          </w:p>
        </w:tc>
        <w:tc>
          <w:tcPr>
            <w:tcW w:w="5244" w:type="dxa"/>
            <w:vMerge w:val="continue"/>
            <w:vAlign w:val="center"/>
          </w:tcPr>
          <w:p>
            <w:pPr>
              <w:spacing w:line="240" w:lineRule="exact"/>
              <w:jc w:val="left"/>
              <w:rPr>
                <w:rFonts w:ascii="仿宋_GB2312" w:hAnsi="宋体" w:eastAsia="仿宋_GB2312" w:cs="仿宋_GB2312"/>
                <w:color w:val="000000"/>
                <w:kern w:val="0"/>
                <w:sz w:val="16"/>
                <w:szCs w:val="16"/>
              </w:rPr>
            </w:pP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25</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仿宋_GB2312" w:hAnsi="Calibri" w:eastAsia="仿宋_GB2312" w:cs="Times New Roman"/>
                <w:bCs/>
                <w:sz w:val="16"/>
                <w:szCs w:val="16"/>
              </w:rPr>
            </w:pPr>
            <w:r>
              <w:rPr>
                <w:rFonts w:hint="eastAsia" w:ascii="仿宋_GB2312" w:hAnsi="宋体" w:eastAsia="仿宋_GB2312" w:cs="仿宋_GB2312"/>
                <w:color w:val="000000"/>
                <w:kern w:val="0"/>
                <w:sz w:val="16"/>
                <w:szCs w:val="16"/>
              </w:rPr>
              <w:t>车辆保障部</w:t>
            </w:r>
          </w:p>
        </w:tc>
        <w:tc>
          <w:tcPr>
            <w:tcW w:w="1179" w:type="dxa"/>
            <w:vAlign w:val="center"/>
          </w:tcPr>
          <w:p>
            <w:pPr>
              <w:spacing w:line="240" w:lineRule="exact"/>
              <w:jc w:val="center"/>
              <w:rPr>
                <w:rFonts w:ascii="仿宋_GB2312" w:hAnsi="Times New Roman" w:eastAsia="仿宋_GB2312" w:cs="Times New Roman"/>
                <w:bCs/>
                <w:sz w:val="16"/>
                <w:szCs w:val="16"/>
              </w:rPr>
            </w:pPr>
            <w:r>
              <w:rPr>
                <w:rFonts w:hint="eastAsia" w:ascii="仿宋_GB2312" w:hAnsi="宋体" w:eastAsia="仿宋_GB2312" w:cs="仿宋_GB2312"/>
                <w:color w:val="000000"/>
                <w:kern w:val="0"/>
                <w:sz w:val="16"/>
                <w:szCs w:val="16"/>
              </w:rPr>
              <w:t>综合轮修工班维护员</w:t>
            </w:r>
          </w:p>
        </w:tc>
        <w:tc>
          <w:tcPr>
            <w:tcW w:w="589" w:type="dxa"/>
            <w:vAlign w:val="center"/>
          </w:tcPr>
          <w:p>
            <w:pPr>
              <w:widowControl/>
              <w:jc w:val="center"/>
              <w:textAlignment w:val="center"/>
              <w:rPr>
                <w:rFonts w:ascii="仿宋_GB2312" w:hAnsi="宋体" w:eastAsia="仿宋_GB2312" w:cs="仿宋_GB2312"/>
                <w:color w:val="000000"/>
                <w:kern w:val="0"/>
                <w:sz w:val="24"/>
                <w:szCs w:val="24"/>
              </w:rPr>
            </w:pPr>
            <w:r>
              <w:rPr>
                <w:rFonts w:hint="eastAsia" w:ascii="仿宋_GB2312" w:hAnsi="Times New Roman" w:eastAsia="仿宋_GB2312" w:cs="Times New Roman"/>
                <w:bCs/>
                <w:sz w:val="16"/>
                <w:szCs w:val="16"/>
              </w:rPr>
              <w:t>1</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1.执行各项检修规程，严格按照检修工艺对列车开展相关修程；</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2.负责电客车运行情况的管理维护，排查隐患，并采取相应措施；</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3.负责工、器具正常使用及日常保养工作；</w:t>
            </w:r>
          </w:p>
          <w:p>
            <w:pPr>
              <w:spacing w:line="240" w:lineRule="exact"/>
              <w:jc w:val="left"/>
              <w:rPr>
                <w:rFonts w:ascii="仿宋_GB2312" w:hAnsi="Times New Roman" w:eastAsia="仿宋_GB2312" w:cs="Times New Roman"/>
                <w:bCs/>
                <w:sz w:val="16"/>
                <w:szCs w:val="16"/>
              </w:rPr>
            </w:pPr>
            <w:r>
              <w:rPr>
                <w:rFonts w:hint="eastAsia" w:ascii="仿宋_GB2312" w:hAnsi="宋体" w:eastAsia="仿宋_GB2312" w:cs="仿宋_GB2312"/>
                <w:color w:val="000000"/>
                <w:kern w:val="0"/>
                <w:sz w:val="16"/>
                <w:szCs w:val="16"/>
              </w:rPr>
              <w:t>4.参与重大临修及正线排故、救援工作。</w:t>
            </w:r>
          </w:p>
        </w:tc>
        <w:tc>
          <w:tcPr>
            <w:tcW w:w="5244"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1.大专以上学历；</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2.持有低压电工证、高处作业证者优先；</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3.2年以上轨道交通相关工作经验，且有1年以上地铁车辆检修工作经验，熟悉车辆检修工作；</w:t>
            </w:r>
          </w:p>
          <w:p>
            <w:pPr>
              <w:spacing w:line="240" w:lineRule="exact"/>
              <w:jc w:val="left"/>
              <w:rPr>
                <w:rFonts w:ascii="仿宋_GB2312" w:hAnsi="Times New Roman" w:eastAsia="仿宋_GB2312" w:cs="Times New Roman"/>
                <w:bCs/>
                <w:sz w:val="16"/>
                <w:szCs w:val="16"/>
              </w:rPr>
            </w:pPr>
            <w:r>
              <w:rPr>
                <w:rFonts w:hint="eastAsia" w:ascii="仿宋_GB2312" w:hAnsi="宋体" w:eastAsia="仿宋_GB2312" w:cs="仿宋_GB2312"/>
                <w:color w:val="000000"/>
                <w:kern w:val="0"/>
                <w:sz w:val="16"/>
                <w:szCs w:val="16"/>
              </w:rPr>
              <w:t>4.年龄在35周岁及以下。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26</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设备维修部</w:t>
            </w:r>
          </w:p>
        </w:tc>
        <w:tc>
          <w:tcPr>
            <w:tcW w:w="1179" w:type="dxa"/>
            <w:vAlign w:val="center"/>
          </w:tcPr>
          <w:p>
            <w:pPr>
              <w:spacing w:line="240" w:lineRule="exact"/>
              <w:jc w:val="center"/>
              <w:rPr>
                <w:rFonts w:ascii="仿宋_GB2312" w:hAnsi="宋体" w:eastAsia="仿宋_GB2312" w:cs="仿宋_GB2312"/>
                <w:color w:val="000000"/>
                <w:sz w:val="16"/>
                <w:szCs w:val="16"/>
              </w:rPr>
            </w:pPr>
            <w:r>
              <w:rPr>
                <w:rFonts w:hint="eastAsia" w:ascii="仿宋_GB2312" w:hAnsi="Times New Roman" w:eastAsia="仿宋_GB2312" w:cs="Times New Roman"/>
                <w:bCs/>
                <w:sz w:val="16"/>
                <w:szCs w:val="16"/>
              </w:rPr>
              <w:t>通信综合监控工程师</w:t>
            </w:r>
          </w:p>
        </w:tc>
        <w:tc>
          <w:tcPr>
            <w:tcW w:w="589" w:type="dxa"/>
            <w:vAlign w:val="center"/>
          </w:tcPr>
          <w:p>
            <w:pPr>
              <w:widowControl/>
              <w:jc w:val="center"/>
              <w:textAlignment w:val="center"/>
              <w:rPr>
                <w:rFonts w:ascii="仿宋_GB2312" w:hAnsi="宋体" w:eastAsia="仿宋_GB2312" w:cs="仿宋_GB2312"/>
                <w:color w:val="000000"/>
                <w:sz w:val="16"/>
                <w:szCs w:val="16"/>
              </w:rPr>
            </w:pPr>
            <w:r>
              <w:rPr>
                <w:rFonts w:hint="eastAsia" w:ascii="仿宋_GB2312" w:hAnsi="Calibri" w:eastAsia="仿宋_GB2312" w:cs="Times New Roman"/>
                <w:bCs/>
                <w:sz w:val="16"/>
                <w:szCs w:val="16"/>
              </w:rPr>
              <w:t>1</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1、负责通信综合监控专业生产技术、生产设备以及技术资料的管理工作，协助第一线的故障抢修、定期维修技术支持工作；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2、编制检修方案，确保检修工作安全实施；</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3、编写通信综合监控专业的维修、运行、操作规程，安全规程；</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4、编制年度通信综合监控专业检修计划和年度预算；</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5、参与部门、中心组织的通信综合监控设备的安全检查，并及时向部门、中心提供技术资料；</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6、参与开展技术革新、QC攻关等科研项目的立项、科研、开发等方面的工作；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7、参与通信综合监控专业的事故调查、分析，拟定及落实防范措施，做好事故的预防工作；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8、对本专业员工实施技术培训；</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9、及时完成领导交办的任务。</w:t>
            </w:r>
          </w:p>
        </w:tc>
        <w:tc>
          <w:tcPr>
            <w:tcW w:w="5244"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1.本科以上学历；</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2.3年以上轨道交通行业通信专业同层级岗位工作经验；</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3.年龄在40周岁及以下。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27</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Calibri" w:hAnsi="Calibri" w:eastAsia="宋体" w:cs="Times New Roman"/>
                <w:sz w:val="16"/>
                <w:szCs w:val="16"/>
              </w:rPr>
            </w:pPr>
            <w:r>
              <w:rPr>
                <w:rFonts w:hint="eastAsia" w:ascii="仿宋_GB2312" w:hAnsi="Calibri" w:eastAsia="仿宋_GB2312" w:cs="Times New Roman"/>
                <w:bCs/>
                <w:sz w:val="16"/>
                <w:szCs w:val="16"/>
              </w:rPr>
              <w:t>设备维修部</w:t>
            </w:r>
          </w:p>
        </w:tc>
        <w:tc>
          <w:tcPr>
            <w:tcW w:w="1179" w:type="dxa"/>
            <w:vAlign w:val="center"/>
          </w:tcPr>
          <w:p>
            <w:pPr>
              <w:spacing w:line="240" w:lineRule="exact"/>
              <w:jc w:val="center"/>
              <w:rPr>
                <w:rFonts w:ascii="Calibri" w:hAnsi="Calibri" w:eastAsia="宋体" w:cs="Times New Roman"/>
                <w:sz w:val="16"/>
                <w:szCs w:val="16"/>
              </w:rPr>
            </w:pPr>
            <w:r>
              <w:rPr>
                <w:rFonts w:hint="eastAsia" w:ascii="仿宋_GB2312" w:hAnsi="Times New Roman" w:eastAsia="仿宋_GB2312" w:cs="Times New Roman"/>
                <w:bCs/>
                <w:sz w:val="16"/>
                <w:szCs w:val="16"/>
              </w:rPr>
              <w:t>轨道综合工班维护员</w:t>
            </w:r>
          </w:p>
        </w:tc>
        <w:tc>
          <w:tcPr>
            <w:tcW w:w="589" w:type="dxa"/>
            <w:vAlign w:val="center"/>
          </w:tcPr>
          <w:p>
            <w:pPr>
              <w:widowControl/>
              <w:jc w:val="center"/>
              <w:textAlignment w:val="center"/>
              <w:rPr>
                <w:rFonts w:ascii="Calibri" w:hAnsi="Calibri" w:eastAsia="宋体" w:cs="Times New Roman"/>
                <w:sz w:val="16"/>
                <w:szCs w:val="16"/>
              </w:rPr>
            </w:pPr>
            <w:r>
              <w:rPr>
                <w:rFonts w:hint="eastAsia" w:ascii="仿宋_GB2312" w:hAnsi="Calibri" w:eastAsia="仿宋_GB2312" w:cs="Times New Roman"/>
                <w:bCs/>
                <w:sz w:val="16"/>
                <w:szCs w:val="16"/>
              </w:rPr>
              <w:t>3</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1.参与工程介入、验收、移交、技术创新等工作；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2.配合专业工程师对委外单位做好日常管理及监督工作；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3.按照制度旁站监督委外单位现场施工及安全情况；</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4.配合专业工程师对现场管理、记录及资料收集工作；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5.负责上级领导交办的任务。</w:t>
            </w:r>
          </w:p>
        </w:tc>
        <w:tc>
          <w:tcPr>
            <w:tcW w:w="5244"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1.大专以上学历，土木工程、建筑工程、工程测量等相关专业;</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2.具有轨道交通房建结构专业（房建、桥隧、结构等）维保工作经验优先。</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3.年龄在35周岁及以下；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28</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仿宋_GB2312" w:hAnsi="Calibri" w:eastAsia="仿宋_GB2312" w:cs="Times New Roman"/>
                <w:bCs/>
                <w:sz w:val="16"/>
                <w:szCs w:val="16"/>
              </w:rPr>
            </w:pPr>
            <w:r>
              <w:rPr>
                <w:rFonts w:hint="eastAsia" w:ascii="仿宋_GB2312" w:hAnsi="Calibri" w:eastAsia="仿宋_GB2312" w:cs="Times New Roman"/>
                <w:bCs/>
                <w:sz w:val="16"/>
                <w:szCs w:val="16"/>
              </w:rPr>
              <w:t>设备维修部</w:t>
            </w:r>
          </w:p>
        </w:tc>
        <w:tc>
          <w:tcPr>
            <w:tcW w:w="1179" w:type="dxa"/>
            <w:vAlign w:val="center"/>
          </w:tcPr>
          <w:p>
            <w:pPr>
              <w:spacing w:line="240" w:lineRule="exact"/>
              <w:jc w:val="center"/>
              <w:rPr>
                <w:rFonts w:ascii="仿宋_GB2312" w:hAnsi="Times New Roman" w:eastAsia="仿宋_GB2312" w:cs="Times New Roman"/>
                <w:bCs/>
                <w:sz w:val="16"/>
                <w:szCs w:val="16"/>
              </w:rPr>
            </w:pPr>
            <w:r>
              <w:rPr>
                <w:rFonts w:hint="eastAsia" w:ascii="仿宋_GB2312" w:hAnsi="Calibri" w:eastAsia="仿宋_GB2312" w:cs="Times New Roman"/>
                <w:bCs/>
                <w:sz w:val="16"/>
                <w:szCs w:val="16"/>
              </w:rPr>
              <w:t>轨道综合工班维护员</w:t>
            </w:r>
            <w:r>
              <w:rPr>
                <w:rFonts w:hint="eastAsia" w:ascii="仿宋_GB2312" w:hAnsi="Calibri" w:eastAsia="仿宋_GB2312" w:cs="Times New Roman"/>
                <w:bCs/>
                <w:sz w:val="16"/>
                <w:szCs w:val="16"/>
              </w:rPr>
              <w:br w:type="textWrapping"/>
            </w:r>
            <w:r>
              <w:rPr>
                <w:rFonts w:hint="eastAsia" w:ascii="仿宋_GB2312" w:hAnsi="Calibri" w:eastAsia="仿宋_GB2312" w:cs="Times New Roman"/>
                <w:bCs/>
                <w:sz w:val="16"/>
                <w:szCs w:val="16"/>
              </w:rPr>
              <w:t>（轨道方向）</w:t>
            </w:r>
          </w:p>
        </w:tc>
        <w:tc>
          <w:tcPr>
            <w:tcW w:w="589" w:type="dxa"/>
            <w:vAlign w:val="center"/>
          </w:tcPr>
          <w:p>
            <w:pPr>
              <w:widowControl/>
              <w:jc w:val="center"/>
              <w:textAlignment w:val="center"/>
              <w:rPr>
                <w:rFonts w:ascii="仿宋_GB2312" w:hAnsi="Calibri" w:eastAsia="仿宋_GB2312" w:cs="Times New Roman"/>
                <w:bCs/>
                <w:sz w:val="16"/>
                <w:szCs w:val="16"/>
              </w:rPr>
            </w:pPr>
            <w:r>
              <w:rPr>
                <w:rFonts w:hint="eastAsia" w:ascii="仿宋_GB2312" w:hAnsi="Calibri" w:eastAsia="仿宋_GB2312" w:cs="Times New Roman"/>
                <w:bCs/>
                <w:sz w:val="16"/>
                <w:szCs w:val="16"/>
              </w:rPr>
              <w:t>1</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1.执行各项检修规程，保证系统的正常、稳定、有效运行；</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2.负责轨道日常维护、应急处置等相关工作；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3.负责工器具正常使用及日常保养工作；</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4.完成领导交办的其他任务。</w:t>
            </w:r>
          </w:p>
        </w:tc>
        <w:tc>
          <w:tcPr>
            <w:tcW w:w="5244"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1.大专以上学历；</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2.2年以上轨道交通相关工作经验，具有1年以上轨道维护专业工作经验，熟悉轨道检修流程及内容；</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3.年龄在35周岁及以下。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blHeader/>
          <w:jc w:val="center"/>
        </w:trPr>
        <w:tc>
          <w:tcPr>
            <w:tcW w:w="475" w:type="dxa"/>
            <w:vAlign w:val="center"/>
          </w:tcPr>
          <w:p>
            <w:pPr>
              <w:spacing w:line="240" w:lineRule="exact"/>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29</w:t>
            </w:r>
          </w:p>
        </w:tc>
        <w:tc>
          <w:tcPr>
            <w:tcW w:w="1017" w:type="dxa"/>
            <w:vAlign w:val="center"/>
          </w:tcPr>
          <w:p>
            <w:pPr>
              <w:spacing w:line="240" w:lineRule="exact"/>
              <w:jc w:val="center"/>
              <w:rPr>
                <w:rFonts w:ascii="仿宋_GB2312" w:eastAsia="仿宋_GB2312"/>
                <w:sz w:val="16"/>
                <w:szCs w:val="16"/>
              </w:rPr>
            </w:pPr>
            <w:r>
              <w:rPr>
                <w:rFonts w:hint="eastAsia" w:ascii="仿宋_GB2312" w:eastAsia="仿宋_GB2312"/>
                <w:sz w:val="16"/>
                <w:szCs w:val="16"/>
              </w:rPr>
              <w:t>运营分公司</w:t>
            </w:r>
          </w:p>
        </w:tc>
        <w:tc>
          <w:tcPr>
            <w:tcW w:w="1147" w:type="dxa"/>
            <w:vAlign w:val="center"/>
          </w:tcPr>
          <w:p>
            <w:pPr>
              <w:spacing w:line="240" w:lineRule="exact"/>
              <w:jc w:val="center"/>
              <w:rPr>
                <w:rFonts w:ascii="仿宋_GB2312" w:hAnsi="Times New Roman" w:eastAsia="仿宋_GB2312" w:cs="Times New Roman"/>
                <w:bCs/>
                <w:sz w:val="16"/>
                <w:szCs w:val="16"/>
              </w:rPr>
            </w:pPr>
            <w:r>
              <w:rPr>
                <w:rFonts w:hint="eastAsia" w:ascii="仿宋_GB2312" w:hAnsi="宋体" w:eastAsia="仿宋_GB2312" w:cs="仿宋_GB2312"/>
                <w:color w:val="000000"/>
                <w:kern w:val="0"/>
                <w:sz w:val="16"/>
                <w:szCs w:val="16"/>
              </w:rPr>
              <w:t>设备维修部</w:t>
            </w:r>
          </w:p>
        </w:tc>
        <w:tc>
          <w:tcPr>
            <w:tcW w:w="1179" w:type="dxa"/>
            <w:vAlign w:val="center"/>
          </w:tcPr>
          <w:p>
            <w:pPr>
              <w:spacing w:line="240" w:lineRule="exact"/>
              <w:jc w:val="center"/>
              <w:rPr>
                <w:rFonts w:ascii="仿宋_GB2312" w:hAnsi="Times New Roman" w:eastAsia="仿宋_GB2312" w:cs="Times New Roman"/>
                <w:bCs/>
                <w:sz w:val="16"/>
                <w:szCs w:val="16"/>
              </w:rPr>
            </w:pPr>
            <w:r>
              <w:rPr>
                <w:rFonts w:hint="eastAsia" w:ascii="仿宋_GB2312" w:hAnsi="宋体" w:eastAsia="仿宋_GB2312" w:cs="仿宋_GB2312"/>
                <w:color w:val="000000"/>
                <w:kern w:val="0"/>
                <w:sz w:val="16"/>
                <w:szCs w:val="16"/>
              </w:rPr>
              <w:t>信号站台门维护员</w:t>
            </w:r>
          </w:p>
        </w:tc>
        <w:tc>
          <w:tcPr>
            <w:tcW w:w="589" w:type="dxa"/>
            <w:vAlign w:val="center"/>
          </w:tcPr>
          <w:p>
            <w:pPr>
              <w:spacing w:line="240" w:lineRule="exact"/>
              <w:jc w:val="center"/>
              <w:rPr>
                <w:rFonts w:ascii="仿宋_GB2312" w:hAnsi="Times New Roman" w:eastAsia="仿宋_GB2312" w:cs="Times New Roman"/>
                <w:bCs/>
                <w:sz w:val="16"/>
                <w:szCs w:val="16"/>
              </w:rPr>
            </w:pPr>
            <w:r>
              <w:rPr>
                <w:rFonts w:hint="eastAsia" w:ascii="仿宋_GB2312" w:hAnsi="Times New Roman" w:eastAsia="仿宋_GB2312" w:cs="Times New Roman"/>
                <w:bCs/>
                <w:sz w:val="16"/>
                <w:szCs w:val="16"/>
              </w:rPr>
              <w:t>2</w:t>
            </w:r>
          </w:p>
        </w:tc>
        <w:tc>
          <w:tcPr>
            <w:tcW w:w="3961"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1.负责信号站台门设备日常巡检；</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2.根据检修计划对设备进行维修及保养，参与本专业的抢修工作，保障信号站台门设施安全运行；</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3.参与信号站台门设备事故分析，提出合理化建议；</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4.参与工程跟进、设备安装、单系统调试及综合联调等；</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5.按工长及领导指示，协助开展相关工作；</w:t>
            </w:r>
          </w:p>
          <w:p>
            <w:pPr>
              <w:spacing w:line="240" w:lineRule="exact"/>
              <w:jc w:val="left"/>
              <w:rPr>
                <w:rFonts w:ascii="仿宋_GB2312" w:hAnsi="Times New Roman" w:eastAsia="仿宋_GB2312" w:cs="Times New Roman"/>
                <w:bCs/>
                <w:sz w:val="16"/>
                <w:szCs w:val="16"/>
              </w:rPr>
            </w:pPr>
            <w:r>
              <w:rPr>
                <w:rFonts w:hint="eastAsia" w:ascii="仿宋_GB2312" w:hAnsi="宋体" w:eastAsia="仿宋_GB2312" w:cs="仿宋_GB2312"/>
                <w:color w:val="000000"/>
                <w:kern w:val="0"/>
                <w:sz w:val="16"/>
                <w:szCs w:val="16"/>
              </w:rPr>
              <w:t>6.及时完成领导交办的任务。</w:t>
            </w:r>
          </w:p>
        </w:tc>
        <w:tc>
          <w:tcPr>
            <w:tcW w:w="5244" w:type="dxa"/>
            <w:vAlign w:val="center"/>
          </w:tcPr>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1.大专以上学历；</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2.持有低压电工证者优先；</w:t>
            </w:r>
          </w:p>
          <w:p>
            <w:pPr>
              <w:spacing w:line="240" w:lineRule="exact"/>
              <w:jc w:val="left"/>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3.2年以上轨道交通工作经验，且有1年以上信号或站台门专业工作经验；</w:t>
            </w:r>
          </w:p>
          <w:p>
            <w:pPr>
              <w:spacing w:line="240" w:lineRule="exact"/>
              <w:jc w:val="left"/>
              <w:rPr>
                <w:rFonts w:ascii="仿宋_GB2312" w:hAnsi="Times New Roman" w:eastAsia="仿宋_GB2312" w:cs="Times New Roman"/>
                <w:bCs/>
                <w:sz w:val="16"/>
                <w:szCs w:val="16"/>
              </w:rPr>
            </w:pPr>
            <w:r>
              <w:rPr>
                <w:rFonts w:hint="eastAsia" w:ascii="仿宋_GB2312" w:hAnsi="宋体" w:eastAsia="仿宋_GB2312" w:cs="仿宋_GB2312"/>
                <w:color w:val="000000"/>
                <w:kern w:val="0"/>
                <w:sz w:val="16"/>
                <w:szCs w:val="16"/>
              </w:rPr>
              <w:t>4.年龄在35周岁及以下。</w:t>
            </w:r>
          </w:p>
        </w:tc>
        <w:tc>
          <w:tcPr>
            <w:tcW w:w="1559" w:type="dxa"/>
            <w:vAlign w:val="center"/>
          </w:tcPr>
          <w:p>
            <w:pPr>
              <w:spacing w:line="240" w:lineRule="exact"/>
              <w:jc w:val="center"/>
              <w:rPr>
                <w:rFonts w:ascii="仿宋_GB2312" w:eastAsia="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3818" w:type="dxa"/>
            <w:gridSpan w:val="4"/>
            <w:vAlign w:val="center"/>
          </w:tcPr>
          <w:p>
            <w:pPr>
              <w:spacing w:line="240" w:lineRule="exact"/>
              <w:jc w:val="center"/>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合计</w:t>
            </w:r>
          </w:p>
        </w:tc>
        <w:tc>
          <w:tcPr>
            <w:tcW w:w="589" w:type="dxa"/>
            <w:vAlign w:val="center"/>
          </w:tcPr>
          <w:p>
            <w:pPr>
              <w:spacing w:line="240" w:lineRule="exact"/>
              <w:jc w:val="center"/>
              <w:rPr>
                <w:rFonts w:ascii="仿宋_GB2312" w:hAnsi="Times New Roman" w:eastAsia="仿宋_GB2312" w:cs="Times New Roman"/>
                <w:bCs/>
                <w:sz w:val="16"/>
                <w:szCs w:val="16"/>
              </w:rPr>
            </w:pPr>
            <w:r>
              <w:rPr>
                <w:rFonts w:hint="eastAsia" w:ascii="仿宋_GB2312" w:hAnsi="Times New Roman" w:eastAsia="仿宋_GB2312" w:cs="Times New Roman"/>
                <w:bCs/>
                <w:sz w:val="16"/>
                <w:szCs w:val="16"/>
              </w:rPr>
              <w:t>41</w:t>
            </w:r>
          </w:p>
        </w:tc>
        <w:tc>
          <w:tcPr>
            <w:tcW w:w="10764" w:type="dxa"/>
            <w:gridSpan w:val="3"/>
            <w:vAlign w:val="center"/>
          </w:tcPr>
          <w:p>
            <w:pPr>
              <w:spacing w:line="240" w:lineRule="exact"/>
              <w:jc w:val="center"/>
              <w:rPr>
                <w:rFonts w:ascii="仿宋_GB2312" w:eastAsia="仿宋_GB2312"/>
                <w:sz w:val="16"/>
                <w:szCs w:val="16"/>
              </w:rPr>
            </w:pPr>
          </w:p>
        </w:tc>
      </w:tr>
    </w:tbl>
    <w:p>
      <w:pPr>
        <w:pStyle w:val="3"/>
        <w:spacing w:before="0" w:beforeAutospacing="0" w:after="0" w:afterAutospacing="0" w:line="560" w:lineRule="exact"/>
        <w:ind w:firstLine="645"/>
      </w:pPr>
    </w:p>
    <w:p/>
    <w:sectPr>
      <w:pgSz w:w="16838" w:h="11906" w:orient="landscape"/>
      <w:pgMar w:top="1588" w:right="2041" w:bottom="147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E6FFA0"/>
    <w:rsid w:val="BDE6FFA0"/>
    <w:rsid w:val="D2F56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cs="Calibri Light"/>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2024-03-11T09:31:00Z</dcterms:created>
  <dc:creator>greatwall</dc:creator>
  <cp:lastModifiedBy>greatwall</cp:lastModifiedBy>
  <dcterms:modified xsi:type="dcterms:W3CDTF">2024-03-11T09:32:03Z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8EBDCBF19C5AE465E35EEE6592E5D015</vt:lpwstr>
  </property>
</Properties>
</file>