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default" w:ascii="Times New Roman" w:hAnsi="Times New Roman" w:eastAsia="方正小标宋简体" w:cs="Times New Roman"/>
          <w:kern w:val="0"/>
          <w:sz w:val="32"/>
          <w:szCs w:val="32"/>
          <w:shd w:val="clear" w:color="auto" w:fill="auto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0"/>
          <w:sz w:val="32"/>
          <w:szCs w:val="32"/>
          <w:shd w:val="clear" w:color="auto" w:fill="auto"/>
          <w:lang w:val="en-US" w:eastAsia="zh-CN"/>
        </w:rPr>
        <w:t>体能测试项目及标准</w:t>
      </w:r>
    </w:p>
    <w:bookmarkEnd w:id="0"/>
    <w:tbl>
      <w:tblPr>
        <w:tblStyle w:val="2"/>
        <w:tblW w:w="9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710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709"/>
        <w:gridCol w:w="920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8" w:hRule="atLeast"/>
          <w:jc w:val="center"/>
        </w:trPr>
        <w:tc>
          <w:tcPr>
            <w:tcW w:w="171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  <w:t>项    目</w:t>
            </w:r>
          </w:p>
        </w:tc>
        <w:tc>
          <w:tcPr>
            <w:tcW w:w="7362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shd w:val="clear" w:color="auto" w:fill="auto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4" w:hRule="atLeast"/>
          <w:jc w:val="center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  <w:t>1分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  <w:t>2分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  <w:t>3分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  <w:t>4分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  <w:t>5分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  <w:t>6分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  <w:t>7分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  <w:t>8分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shd w:val="clear" w:color="auto" w:fill="auto"/>
              </w:rPr>
              <w:t>9分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shd w:val="clear" w:color="auto" w:fill="auto"/>
              </w:rPr>
              <w:t>10分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1" w:hRule="atLeast"/>
          <w:jc w:val="center"/>
        </w:trPr>
        <w:tc>
          <w:tcPr>
            <w:tcW w:w="1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  <w:t>1000米跑（分、秒）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4′35″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4′20″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4′15″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4′10″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4′05″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4′00″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3′55″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3′50″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3′45″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3′40″</w:t>
            </w:r>
          </w:p>
        </w:tc>
        <w:tc>
          <w:tcPr>
            <w:tcW w:w="77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必考项目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6" w:hRule="atLeast"/>
          <w:jc w:val="center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</w:pPr>
          </w:p>
        </w:tc>
        <w:tc>
          <w:tcPr>
            <w:tcW w:w="736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3.考核以完成时间计算成绩。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1" w:hRule="atLeast"/>
          <w:jc w:val="center"/>
        </w:trPr>
        <w:tc>
          <w:tcPr>
            <w:tcW w:w="1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  <w:t>原地跳高（厘米）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40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47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50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53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57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60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63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65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Cs w:val="21"/>
                <w:shd w:val="clear" w:color="auto" w:fill="auto"/>
              </w:rPr>
              <w:t>67</w:t>
            </w:r>
          </w:p>
        </w:tc>
        <w:tc>
          <w:tcPr>
            <w:tcW w:w="77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小标宋简体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两项任选一项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4" w:hRule="atLeast"/>
          <w:jc w:val="center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</w:pPr>
          </w:p>
        </w:tc>
        <w:tc>
          <w:tcPr>
            <w:tcW w:w="736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3.考核以完成跳起高度计算成绩。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" w:hRule="atLeast"/>
          <w:jc w:val="center"/>
        </w:trPr>
        <w:tc>
          <w:tcPr>
            <w:tcW w:w="1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立定跳远</w:t>
            </w:r>
            <w:r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  <w:t>（米）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2.01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2.13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2.1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2.2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2.2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2.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33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2.3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2.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43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2.4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2.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53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6" w:hRule="atLeast"/>
          <w:jc w:val="center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</w:pPr>
          </w:p>
        </w:tc>
        <w:tc>
          <w:tcPr>
            <w:tcW w:w="736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3.考核以完成跳出长度计算成绩。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" w:hRule="atLeast"/>
          <w:jc w:val="center"/>
        </w:trPr>
        <w:tc>
          <w:tcPr>
            <w:tcW w:w="1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单杠引体向上（次/</w:t>
            </w: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分</w:t>
            </w:r>
            <w:r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  <w:t>钟）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  <w:t>-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  <w:t>1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  <w:t>2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  <w:t>3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  <w:t>4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  <w:t>5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  <w:t>6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77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两项任选一项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5" w:hRule="atLeast"/>
          <w:jc w:val="center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</w:pPr>
          </w:p>
        </w:tc>
        <w:tc>
          <w:tcPr>
            <w:tcW w:w="736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3.考核以完成次数计算成绩。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1" w:hRule="atLeast"/>
          <w:jc w:val="center"/>
        </w:trPr>
        <w:tc>
          <w:tcPr>
            <w:tcW w:w="1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俯卧撑</w:t>
            </w:r>
            <w:r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  <w:t>（次/2分钟）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  <w:t>6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  <w:t>8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  <w:lang w:val="en-US" w:eastAsia="zh-CN"/>
              </w:rPr>
              <w:t>22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  <w:lang w:val="en-US" w:eastAsia="zh-CN"/>
              </w:rPr>
              <w:t>32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  <w:lang w:val="en-US" w:eastAsia="zh-CN"/>
              </w:rPr>
              <w:t>42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9" w:hRule="atLeast"/>
          <w:jc w:val="center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</w:pPr>
          </w:p>
        </w:tc>
        <w:tc>
          <w:tcPr>
            <w:tcW w:w="736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3" w:hRule="atLeast"/>
          <w:jc w:val="center"/>
        </w:trPr>
        <w:tc>
          <w:tcPr>
            <w:tcW w:w="1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10米×4往返跑</w:t>
            </w:r>
            <w:r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  <w:t>（秒）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153" w:leftChars="-73" w:right="-204" w:rightChars="-97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14″5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13″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″3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771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两项任选一项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  <w:jc w:val="center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</w:pPr>
          </w:p>
        </w:tc>
        <w:tc>
          <w:tcPr>
            <w:tcW w:w="736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3.考核以完成时间计算成绩。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 w:hRule="atLeast"/>
          <w:jc w:val="center"/>
        </w:trPr>
        <w:tc>
          <w:tcPr>
            <w:tcW w:w="17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shd w:val="clear" w:color="auto" w:fill="auto"/>
              </w:rPr>
              <w:t>100米跑</w:t>
            </w:r>
            <w:r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  <w:t>（秒）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17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″3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14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Cs w:val="21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</w:rPr>
              <w:t>″</w:t>
            </w:r>
            <w:r>
              <w:rPr>
                <w:rFonts w:hint="default" w:ascii="Times New Roman" w:hAnsi="Times New Roman" w:cs="Times New Roman"/>
                <w:szCs w:val="21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8" w:hRule="atLeast"/>
          <w:jc w:val="center"/>
        </w:trPr>
        <w:tc>
          <w:tcPr>
            <w:tcW w:w="17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</w:pPr>
          </w:p>
        </w:tc>
        <w:tc>
          <w:tcPr>
            <w:tcW w:w="7362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3.抢跑犯规，重新组织起跑；跑出本道或用其他方式干扰、阻碍他人者不记录成绩。</w:t>
            </w:r>
          </w:p>
        </w:tc>
        <w:tc>
          <w:tcPr>
            <w:tcW w:w="7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shd w:val="clear" w:color="auto" w:fill="auto"/>
              </w:rPr>
              <w:t>备    注</w:t>
            </w:r>
          </w:p>
        </w:tc>
        <w:tc>
          <w:tcPr>
            <w:tcW w:w="8133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1.总成绩最高40分，单项未取得有效成绩的不予招录。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  <w:shd w:val="clear" w:color="auto" w:fill="auto"/>
              </w:rPr>
              <w:t>测试项目及标准中“以上”“以下”均含本级、本数。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D5D59"/>
    <w:rsid w:val="FD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2024-03-06T11:08:00Z</dcterms:created>
  <dc:creator>BallER</dc:creator>
  <cp:lastModifiedBy>BallER</cp:lastModifiedBy>
  <dcterms:modified xsi:type="dcterms:W3CDTF">2024-03-06T11:11:17Z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DA7E66954E9A5E7E32DEE7659006EF9A_41</vt:lpwstr>
  </property>
</Properties>
</file>