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年三亚市直属公办学校第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</w:rPr>
        <w:t>次公开招聘编外教师资格复审，特委托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2024-03-10T05:35:59Z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E53E02A0FDB843ECADCF18AB0D044B00_11</vt:lpwstr>
  </property>
</Properties>
</file>