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93939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93939"/>
          <w:spacing w:val="0"/>
          <w:sz w:val="36"/>
          <w:szCs w:val="36"/>
          <w:bdr w:val="none" w:color="auto" w:sz="0" w:space="0"/>
          <w:shd w:val="clear" w:fill="FFFFFF"/>
        </w:rPr>
        <w:t>中小学幼儿园新任教师公开招聘笔试科目类别</w:t>
      </w:r>
    </w:p>
    <w:tbl>
      <w:tblPr>
        <w:tblW w:w="835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7"/>
        <w:gridCol w:w="58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序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号</w:t>
            </w:r>
          </w:p>
        </w:tc>
        <w:tc>
          <w:tcPr>
            <w:tcW w:w="5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类　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幼儿教育综合知识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中小学教育综合知识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幼儿教育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小学语文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小学数学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6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小学英语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小学科学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8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小学道德与法治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9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小学音乐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10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小学美术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11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小学体育与健康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12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小学信息科技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13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14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中学数学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15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中学英语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16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17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中学化学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18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19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中学思想政治（道德与法治）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序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93939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号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类　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20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中学历史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21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中学地理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9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22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中学通用技术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23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中学信息技术（科技）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24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中学音乐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25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中学美术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26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中学体育与健康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27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小学综合实践活动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28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小学心理健康教育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29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中学综合实践活动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30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中学心理健康教育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31</w:t>
            </w:r>
          </w:p>
        </w:tc>
        <w:tc>
          <w:tcPr>
            <w:tcW w:w="5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93939"/>
                <w:spacing w:val="0"/>
                <w:sz w:val="32"/>
                <w:szCs w:val="32"/>
                <w:bdr w:val="none" w:color="auto" w:sz="0" w:space="0"/>
              </w:rPr>
              <w:t>特殊教育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D1716EA"/>
    <w:rsid w:val="7D1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2024-02-26T08:43:00Z</dcterms:created>
  <dc:creator>lingling</dc:creator>
  <cp:lastModifiedBy>lingling</cp:lastModifiedBy>
  <dcterms:modified xsi:type="dcterms:W3CDTF">2024-02-26T08:43:32Z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F68193DAD17B4F7F87B104495A8F1ECF_11</vt:lpwstr>
  </property>
</Properties>
</file>