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文鼎大标宋简" w:eastAsia="文鼎大标宋简"/>
          <w:sz w:val="44"/>
          <w:szCs w:val="44"/>
        </w:rPr>
      </w:pPr>
      <w:bookmarkStart w:id="0" w:name="_GoBack"/>
      <w:r>
        <w:rPr>
          <w:rFonts w:hint="eastAsia" w:ascii="文鼎大标宋简" w:eastAsia="文鼎大标宋简"/>
          <w:sz w:val="36"/>
          <w:szCs w:val="36"/>
        </w:rPr>
        <w:t>浙江省中医药发展研究中心招聘派遣人员报名登记表</w:t>
      </w:r>
    </w:p>
    <w:bookmarkEnd w:id="0"/>
    <w:p>
      <w:pPr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岗位：                             时间：    年     月    日</w:t>
      </w:r>
    </w:p>
    <w:tbl>
      <w:tblPr>
        <w:tblStyle w:val="2"/>
        <w:tblW w:w="10710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8"/>
        <w:gridCol w:w="1312"/>
        <w:gridCol w:w="1128"/>
        <w:gridCol w:w="1073"/>
        <w:gridCol w:w="825"/>
        <w:gridCol w:w="1102"/>
        <w:gridCol w:w="825"/>
        <w:gridCol w:w="142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5246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3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婚否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全日制毕业学校及专业</w:t>
            </w:r>
          </w:p>
        </w:tc>
        <w:tc>
          <w:tcPr>
            <w:tcW w:w="544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最高学历毕业学校及专业</w:t>
            </w:r>
          </w:p>
        </w:tc>
        <w:tc>
          <w:tcPr>
            <w:tcW w:w="9288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43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职称及熟悉何专业技术或专长</w:t>
            </w:r>
          </w:p>
        </w:tc>
        <w:tc>
          <w:tcPr>
            <w:tcW w:w="9280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352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38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9288" w:type="dxa"/>
            <w:gridSpan w:val="9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学习工作简历</w:t>
            </w:r>
          </w:p>
        </w:tc>
        <w:tc>
          <w:tcPr>
            <w:tcW w:w="9288" w:type="dxa"/>
            <w:gridSpan w:val="9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9288" w:type="dxa"/>
            <w:gridSpan w:val="9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9288" w:type="dxa"/>
            <w:gridSpan w:val="9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MjgwMTkyNzU1OTA1ZjJiMDRmZGQzZGRmZDU3MWUifQ=="/>
  </w:docVars>
  <w:rsids>
    <w:rsidRoot w:val="1D496410"/>
    <w:rsid w:val="1D4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2024-02-22T01:40:00Z</dcterms:created>
  <dc:creator>winnie</dc:creator>
  <cp:lastModifiedBy>winnie</cp:lastModifiedBy>
  <dcterms:modified xsi:type="dcterms:W3CDTF">2024-02-22T01:40:48Z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94D99AFA9E7240F287F5ECB5355986BA_11</vt:lpwstr>
  </property>
</Properties>
</file>