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Autospacing="0" w:line="560" w:lineRule="exact"/>
        <w:ind w:right="640"/>
        <w:contextualSpacing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Spec="center" w:tblpY="143"/>
        <w:tblOverlap w:val="never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03"/>
        <w:gridCol w:w="572"/>
        <w:gridCol w:w="673"/>
        <w:gridCol w:w="511"/>
        <w:gridCol w:w="824"/>
        <w:gridCol w:w="239"/>
        <w:gridCol w:w="976"/>
        <w:gridCol w:w="930"/>
        <w:gridCol w:w="390"/>
        <w:gridCol w:w="1528"/>
        <w:gridCol w:w="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>远安县栖凤城市建设投资开发有限公司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80" w:hRule="atLeast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民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族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籍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贯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身高体重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-199" w:leftChars="-95" w:firstLine="0" w:firstLineChars="0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应聘岗位　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业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是否有相关工作经历及年限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年  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职称及专业技术职业资格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爱好与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特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长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家庭成员或主要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社会关系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成员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称  谓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  作  单  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职 务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 治 面 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学习和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工作经历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40" w:firstLineChars="100"/>
        <w:textAlignment w:val="auto"/>
      </w:pPr>
      <w:r>
        <w:rPr>
          <w:rFonts w:hint="eastAsia" w:ascii="仿宋_GB2312" w:hAnsi="仿宋_GB2312" w:eastAsia="仿宋_GB2312" w:cs="仿宋_GB2312"/>
          <w:sz w:val="24"/>
        </w:rPr>
        <w:t>紧急联系人：                         电话号码：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ZmI1OGE4NWEwYTAwZTM5ODk4ZjQxMjY5MzRhNWQifQ=="/>
  </w:docVars>
  <w:rsids>
    <w:rsidRoot w:val="00000000"/>
    <w:rsid w:val="05140A30"/>
    <w:rsid w:val="057E2F8C"/>
    <w:rsid w:val="1AB01584"/>
    <w:rsid w:val="1B310ABD"/>
    <w:rsid w:val="1D4961E3"/>
    <w:rsid w:val="27D36DD5"/>
    <w:rsid w:val="288325A9"/>
    <w:rsid w:val="4D423F31"/>
    <w:rsid w:val="55833339"/>
    <w:rsid w:val="5A1E1882"/>
    <w:rsid w:val="74220495"/>
    <w:rsid w:val="7BF8567D"/>
    <w:rsid w:val="7C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2023-11-18T08:00:00Z</dcterms:created>
  <dc:creator>Administrator</dc:creator>
  <cp:lastModifiedBy>ting</cp:lastModifiedBy>
  <cp:lastPrinted>2023-11-28T03:31:00Z</cp:lastPrinted>
  <dcterms:modified xsi:type="dcterms:W3CDTF">2024-02-20T02:30:05Z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57096D216B7D4B7EAAAD7D404CC1B165_12</vt:lpwstr>
  </property>
</Properties>
</file>