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40"/>
          <w:szCs w:val="40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44"/>
          <w:szCs w:val="44"/>
          <w:u w:val="none"/>
          <w:lang w:val="en-US" w:eastAsia="zh-CN"/>
        </w:rPr>
        <w:t>孝义市2024年公开招聘消防协管员岗位计划表</w:t>
      </w:r>
      <w:bookmarkEnd w:id="0"/>
    </w:p>
    <w:tbl>
      <w:tblPr>
        <w:tblStyle w:val="3"/>
        <w:tblpPr w:leftFromText="180" w:rightFromText="180" w:vertAnchor="text" w:tblpXSpec="center" w:tblpY="1"/>
        <w:tblOverlap w:val="never"/>
        <w:tblW w:w="139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005"/>
        <w:gridCol w:w="1005"/>
        <w:gridCol w:w="885"/>
        <w:gridCol w:w="1545"/>
        <w:gridCol w:w="1320"/>
        <w:gridCol w:w="1125"/>
        <w:gridCol w:w="5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tblHeader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地点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  <w:t>孝义市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  <w:t>消防安全管理中心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  <w:t>消防协管员（男）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  <w:t>18周岁及以上28周岁及以下（1996年2月20日及以后出生）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  <w:t>全日制大学专科及以上学历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  <w:t>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  <w:t>市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1"/>
                <w:szCs w:val="21"/>
                <w:lang w:val="en-US" w:eastAsia="zh-CN" w:bidi="ar"/>
              </w:rPr>
              <w:t>1.有消防救援工作经历者，退役士兵，取得机动车B2及以上驾驶证、注册消防工程师、视距内驾驶员（无人机操作员）、消防设施操作员（中级）、会计师（中级）、法律职业资格证书、计算机（计算机中级程序员证书、计算机中级网络工程师证书和计算机中级数据库管理员证书）等相关领域中级以上证书且具有一定实践经验和能力的，年龄可放宽至35周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1"/>
                <w:szCs w:val="21"/>
                <w:lang w:val="en-US" w:eastAsia="zh-CN" w:bidi="ar"/>
              </w:rPr>
              <w:t>2.有消防救援工作经历者、退役士兵、在职的公安辅警人员，学历可以放宽至高中、中专及以上学历。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  <w:t>孝义市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  <w:t>消防安全管理中心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  <w:t>消防协管员（女）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  <w:t>18周岁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  <w:t>以上28周岁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  <w:t>以下（1996年2月20日及以后出生）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  <w:t>全日制大学专科及以上学历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  <w:t>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2"/>
                <w:szCs w:val="22"/>
                <w:lang w:val="en-US" w:eastAsia="zh-CN" w:bidi="ar"/>
              </w:rPr>
              <w:t>市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1"/>
                <w:szCs w:val="21"/>
                <w:lang w:val="en-US" w:eastAsia="zh-CN" w:bidi="ar"/>
              </w:rPr>
              <w:t>1.有消防救援工作经历者，退役士兵，取得机动车B2及以上驾驶证、注册消防工程师、视距内驾驶员（无人机操作员）、消防设施操作员（中级）、会计师（中级）、法律职业资格证书、计算机（计算机中级程序员证书、计算机中级网络工程师证书和计算机中级数据库管理员证书）等相关领域中级以上证书且具有一定实践经验和能力的，年龄可放宽至35周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1"/>
                <w:szCs w:val="21"/>
                <w:lang w:val="en-US" w:eastAsia="zh-CN" w:bidi="ar"/>
              </w:rPr>
              <w:t>2.有消防救援工作经历者、退役士兵、在职的公安辅警人员，学历可以放宽至高中、中专及以上学历。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10046DD9"/>
    <w:rsid w:val="1004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2024-02-20T08:04:00Z</dcterms:created>
  <dc:creator>水滴</dc:creator>
  <cp:lastModifiedBy>水滴</cp:lastModifiedBy>
  <dcterms:modified xsi:type="dcterms:W3CDTF">2024-02-20T08:07:01Z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BC45B2A3F21443AC8581258069BCC2E7_11</vt:lpwstr>
  </property>
</Properties>
</file>