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eastAsia="方正小标宋_GBK"/>
          <w:b w:val="0"/>
          <w:bCs w:val="0"/>
          <w:color w:val="auto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</w:rPr>
        <w:t>年柯城区公务员招考现场资格复审表</w:t>
      </w:r>
    </w:p>
    <w:p>
      <w:pPr>
        <w:spacing w:line="520" w:lineRule="exact"/>
        <w:rPr>
          <w:rFonts w:hint="eastAsia"/>
          <w:b/>
          <w:color w:val="auto"/>
          <w:sz w:val="24"/>
          <w:u w:val="single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</w:rPr>
        <w:t>报考单位、职位：</w:t>
      </w:r>
      <w:r>
        <w:rPr>
          <w:rFonts w:hint="eastAsia" w:ascii="黑体" w:hAnsi="黑体" w:eastAsia="黑体" w:cs="黑体"/>
          <w:b w:val="0"/>
          <w:bCs/>
          <w:color w:val="auto"/>
          <w:sz w:val="24"/>
          <w:u w:val="single"/>
        </w:rPr>
        <w:t xml:space="preserve">  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20"/>
        <w:gridCol w:w="315"/>
        <w:gridCol w:w="420"/>
        <w:gridCol w:w="735"/>
        <w:gridCol w:w="577"/>
        <w:gridCol w:w="53"/>
        <w:gridCol w:w="525"/>
        <w:gridCol w:w="577"/>
        <w:gridCol w:w="263"/>
        <w:gridCol w:w="315"/>
        <w:gridCol w:w="1050"/>
        <w:gridCol w:w="105"/>
        <w:gridCol w:w="126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 名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籍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时  间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入党时间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身高（cm）体重（kg）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户口所在地社区（村）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户口所在地派出所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本人档案现在何处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准考证号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35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家庭住址</w:t>
            </w:r>
          </w:p>
        </w:tc>
        <w:tc>
          <w:tcPr>
            <w:tcW w:w="4935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现工作单位及职务职称</w:t>
            </w:r>
          </w:p>
        </w:tc>
        <w:tc>
          <w:tcPr>
            <w:tcW w:w="4935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全日制教育学历及学位</w:t>
            </w:r>
          </w:p>
        </w:tc>
        <w:tc>
          <w:tcPr>
            <w:tcW w:w="21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学校专业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在职教育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学历及学位</w:t>
            </w:r>
          </w:p>
        </w:tc>
        <w:tc>
          <w:tcPr>
            <w:tcW w:w="21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学校专业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3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7" w:rightChars="-51" w:firstLine="105" w:firstLineChars="5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具有何种执（职）业资格证书</w:t>
            </w:r>
          </w:p>
        </w:tc>
        <w:tc>
          <w:tcPr>
            <w:tcW w:w="346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兴趣爱好和特长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学习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简历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如：2008.09—</w:t>
            </w:r>
            <w:r>
              <w:rPr>
                <w:rFonts w:hint="eastAsia"/>
                <w:color w:val="FF0000"/>
                <w:lang w:val="en-US" w:eastAsia="zh-CN"/>
              </w:rPr>
              <w:t>-</w:t>
            </w:r>
            <w:r>
              <w:rPr>
                <w:rFonts w:hint="eastAsia"/>
                <w:color w:val="FF0000"/>
              </w:rPr>
              <w:t xml:space="preserve">2012.07  </w:t>
            </w:r>
            <w:r>
              <w:rPr>
                <w:rFonts w:hint="eastAsia"/>
                <w:color w:val="FF0000"/>
                <w:lang w:eastAsia="zh-CN"/>
              </w:rPr>
              <w:t>浙江省衢州一</w:t>
            </w:r>
            <w:r>
              <w:rPr>
                <w:rFonts w:hint="eastAsia"/>
                <w:color w:val="FF0000"/>
              </w:rPr>
              <w:t>中学学习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2012.09—</w:t>
            </w:r>
            <w:r>
              <w:rPr>
                <w:rFonts w:hint="eastAsia"/>
                <w:color w:val="FF0000"/>
                <w:lang w:val="en-US" w:eastAsia="zh-CN"/>
              </w:rPr>
              <w:t>-</w:t>
            </w:r>
            <w:r>
              <w:rPr>
                <w:rFonts w:hint="eastAsia"/>
                <w:color w:val="FF0000"/>
              </w:rPr>
              <w:t>2016.06  ×××大学×××学院×××专业学习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2016.06—</w:t>
            </w:r>
            <w:r>
              <w:rPr>
                <w:rFonts w:hint="eastAsia"/>
                <w:color w:val="FF0000"/>
                <w:lang w:val="en-US" w:eastAsia="zh-CN"/>
              </w:rPr>
              <w:t>-</w:t>
            </w:r>
            <w:r>
              <w:rPr>
                <w:rFonts w:hint="eastAsia"/>
                <w:color w:val="FF0000"/>
              </w:rPr>
              <w:t>2016.08 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2016.08—</w:t>
            </w:r>
            <w:r>
              <w:rPr>
                <w:rFonts w:hint="eastAsia"/>
                <w:color w:val="FF0000"/>
                <w:lang w:val="en-US" w:eastAsia="zh-CN"/>
              </w:rPr>
              <w:t>-</w:t>
            </w:r>
            <w:r>
              <w:rPr>
                <w:rFonts w:hint="eastAsia"/>
                <w:color w:val="FF0000"/>
              </w:rPr>
              <w:t>2019.03  ×××单位工作人员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2019.03-</w:t>
            </w:r>
            <w:r>
              <w:rPr>
                <w:rFonts w:hint="eastAsia"/>
                <w:color w:val="FF0000"/>
                <w:lang w:val="en-US" w:eastAsia="zh-CN"/>
              </w:rPr>
              <w:t>-</w:t>
            </w:r>
            <w:r>
              <w:rPr>
                <w:rFonts w:hint="eastAsia"/>
                <w:color w:val="FF0000"/>
              </w:rPr>
              <w:t>今        备考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FF0000"/>
              </w:rPr>
              <w:t>（注：简历时间须填写到当前；涉及到大学毕业后的经历，所有月份前后都要衔接，不要间断。）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奖惩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情况</w:t>
            </w:r>
          </w:p>
        </w:tc>
        <w:tc>
          <w:tcPr>
            <w:tcW w:w="8295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家庭成员情况</w:t>
            </w: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称 谓</w:t>
            </w:r>
          </w:p>
        </w:tc>
        <w:tc>
          <w:tcPr>
            <w:tcW w:w="13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姓  名</w:t>
            </w:r>
          </w:p>
        </w:tc>
        <w:tc>
          <w:tcPr>
            <w:tcW w:w="13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 w:right="-210" w:rightChars="-100"/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出生年月</w:t>
            </w: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政治面貌</w:t>
            </w:r>
          </w:p>
        </w:tc>
        <w:tc>
          <w:tcPr>
            <w:tcW w:w="30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color w:val="auto"/>
                <w:spacing w:val="34"/>
                <w:szCs w:val="21"/>
              </w:rPr>
            </w:pPr>
            <w:r>
              <w:rPr>
                <w:rFonts w:hint="eastAsia" w:ascii="宋体"/>
                <w:color w:val="auto"/>
                <w:spacing w:val="3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6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6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04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6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6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04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6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6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04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6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6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04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诚信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声明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rFonts w:hint="eastAsia"/>
                <w:color w:val="auto"/>
                <w:sz w:val="10"/>
              </w:rPr>
            </w:pPr>
            <w:r>
              <w:rPr>
                <w:rFonts w:hint="eastAsia"/>
                <w:color w:val="auto"/>
              </w:rPr>
              <w:t>兹保证以上所填信息属实，如有不实，愿承担相应责任。</w:t>
            </w:r>
          </w:p>
          <w:p>
            <w:pPr>
              <w:spacing w:line="4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本人手写签名：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资格审查意见</w:t>
            </w:r>
          </w:p>
        </w:tc>
        <w:tc>
          <w:tcPr>
            <w:tcW w:w="8295" w:type="dxa"/>
            <w:gridSpan w:val="14"/>
            <w:noWrap w:val="0"/>
            <w:vAlign w:val="bottom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（签名）    </w:t>
            </w:r>
          </w:p>
          <w:p>
            <w:pPr>
              <w:wordWrap w:val="0"/>
              <w:ind w:right="-3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年    月    日</w:t>
            </w:r>
          </w:p>
        </w:tc>
      </w:tr>
    </w:tbl>
    <w:p>
      <w:pPr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注意：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1.请自行下载资格复审表，本表一式一份，请贴好照片，按公告要求，提前将所需材料的复印件按以下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顺序装订好：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年全日制普通高校应届毕业生：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复审表→（代为资格复审的须提供委托书）→有效期内第二代身份证→就业推荐表、就业协议书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（学历证书）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→户口簿（或印有本人户口信息的户口簿页面）→其他所需材料。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社会人员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（含20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年、202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年普通高校毕业生）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复审表→（代为资格复审的须提供委托书）→有效期内第二代身份证→学历证书→户口簿（或印有本人户口信息的户口簿页面）→其他所需材料。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2.简历可从高中起开始填，前后时间应连贯（前一段的终止时间应与后一段的起始时间相同）。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家庭成员情况：应填写称呼、姓名、年龄、工作单位、职务等。</w:t>
      </w:r>
    </w:p>
    <w:p/>
    <w:sectPr>
      <w:endnotePr>
        <w:numFmt w:val="decimal"/>
      </w:endnotePr>
      <w:pgSz w:w="11906" w:h="16838"/>
      <w:pgMar w:top="1134" w:right="1531" w:bottom="1134" w:left="1531" w:header="851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ZWEyZTFjOTc3YjEzNWU4YmI0ODRlODg1NTVmMTUifQ=="/>
    <w:docVar w:name="KSO_WPS_MARK_KEY" w:val="5f04ef61-00ed-483c-9ca7-bdb672ee5b3a"/>
  </w:docVars>
  <w:rsids>
    <w:rsidRoot w:val="3AB13E0F"/>
    <w:rsid w:val="3AB13E0F"/>
    <w:rsid w:val="3F2E1D10"/>
    <w:rsid w:val="4D822FC2"/>
    <w:rsid w:val="5FCB7815"/>
    <w:rsid w:val="648036EB"/>
    <w:rsid w:val="774F446E"/>
    <w:rsid w:val="7EA4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564</Words>
  <Characters>581</Characters>
  <Lines>0</Lines>
  <Paragraphs>0</Paragraphs>
  <TotalTime>0</TotalTime>
  <ScaleCrop>false</ScaleCrop>
  <LinksUpToDate>false</LinksUpToDate>
  <CharactersWithSpaces>695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2022-07-29T03:31:00Z</dcterms:created>
  <dc:creator>super rich shine</dc:creator>
  <cp:lastModifiedBy>LordVoldemort</cp:lastModifiedBy>
  <dcterms:modified xsi:type="dcterms:W3CDTF">2024-02-07T08:15:25Z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E7132A7D34D0494BBE2B7960C45E5488</vt:lpwstr>
  </property>
</Properties>
</file>