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Times New Roman" w:eastAsia="方正小标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  <w:t>附</w:t>
      </w:r>
      <w:bookmarkStart w:id="0" w:name="_GoBack"/>
      <w:bookmarkEnd w:id="0"/>
      <w:r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  <w:t>件</w:t>
      </w:r>
      <w:r>
        <w:rPr>
          <w:rFonts w:hint="default" w:ascii="Times New Roman" w:hAnsi="Times New Roman" w:eastAsia="方正小标宋_GBK" w:cs="Times New Roman"/>
          <w:sz w:val="32"/>
          <w:szCs w:val="32"/>
          <w:lang w:val="en-US" w:eastAsia="zh-CN"/>
        </w:rPr>
        <w:t>4：</w:t>
      </w:r>
    </w:p>
    <w:p>
      <w:pPr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长春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新区招考报名常见问题说明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一、找不到报名入口？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答：考生需使用电脑登录长春新区人才就业网（rcjy.ccxq.gov.cn）报名，手机浏览器只能查看公告，不能报名。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二.简历通过审核是否报名成功？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答：登录长春新区人才就业网报名需要注册，注册后需填写一份简短的简历，此简历信息非报名信息，报名需在招考报名板块内提交报名资料等待审核，审核结果在“招考报名--报名审核查看”中查看结果。我的消息内简历审核通过不代表报名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三.填写报名资料时，姓名和身份证号无法修改？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答：姓名和身份证号调用的为网站登录时填写的简历信息内容，考生注册填写简历时姓名和身份证号要真实、准确。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四.无法上传证件图片？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答：报名系统需要使用IE11以上的浏览器，推荐浏览器：360极速浏览器。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五.报名审核未通过找不到修改入口？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答：考生报名审核未通过可通过“招考报名--报名审核查看”中，进行修改后重新提交报名资料。报名有时间限制，请考生时刻留意报名审核状态变化（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报名时间截止后，所有报名材料无法修改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六.如何缴费？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答：报名审核通过后，考生可通过网站首页--招考报名--报名审核查看页面或者会员中心--我的招考界面进行缴费。</w:t>
      </w:r>
    </w:p>
    <w:sectPr>
      <w:pgSz w:w="11906" w:h="16838"/>
      <w:pgMar w:top="1134" w:right="1701" w:bottom="1134" w:left="170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DCB739E-4F9E-40C5-A080-706CE16CF63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7386E0-D068-4ABD-9B4A-D2C9C63072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8F5D67F-057E-4594-B66C-D060C7094B0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8B25FA8-FE69-40A6-A554-BE217A2AFE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6A7F848-1C24-4BD8-AC3D-842AED7B185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8E1F721-0DC7-4270-9BF3-CF162545D09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126C701-1671-496F-AAA8-5BFFDA6C711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DD40B100-A702-417E-8620-49BA7A123870}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  <w:embedRegular r:id="rId9" w:fontKey="{1A3B88D8-03F9-45AD-9313-C952665E5D0E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F25821BC-2335-4B48-9ED2-D63D0DBD43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mMDVkZGRkYzY3ZDczZjA1ODJmNmM4ODhhMjAzOWQifQ=="/>
    <w:docVar w:name="KSO_WPS_MARK_KEY" w:val="4f6d3ab1-e784-4dde-be34-42bc5e80d0f2"/>
  </w:docVars>
  <w:rsids>
    <w:rsidRoot w:val="384422C7"/>
    <w:rsid w:val="15B66808"/>
    <w:rsid w:val="25101962"/>
    <w:rsid w:val="274E484C"/>
    <w:rsid w:val="384422C7"/>
    <w:rsid w:val="3D3A764A"/>
    <w:rsid w:val="41FF4749"/>
    <w:rsid w:val="464E27C1"/>
    <w:rsid w:val="5A597212"/>
    <w:rsid w:val="5B654648"/>
    <w:rsid w:val="6D8F1949"/>
    <w:rsid w:val="75E41E83"/>
    <w:rsid w:val="7859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475</Words>
  <Characters>500</Characters>
  <Lines>0</Lines>
  <Paragraphs>0</Paragraphs>
  <TotalTime>10</TotalTime>
  <ScaleCrop>false</ScaleCrop>
  <LinksUpToDate>false</LinksUpToDate>
  <CharactersWithSpaces>500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2020-09-15T08:35:00Z</dcterms:created>
  <dc:creator>刘宏志18626667820（平安保险）</dc:creator>
  <cp:lastModifiedBy>Administrator</cp:lastModifiedBy>
  <cp:lastPrinted>2021-05-10T05:03:00Z</cp:lastPrinted>
  <dcterms:modified xsi:type="dcterms:W3CDTF">2024-01-08T04:24:05Z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503761442_embed</vt:lpwstr>
  </property>
  <property fmtid="{D5CDD505-2E9C-101B-9397-08002B2CF9AE}" pid="4" name="ICV">
    <vt:lpwstr>D9E903401DE34536BFDB7BFEE6004B04_13</vt:lpwstr>
  </property>
</Properties>
</file>