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1</w:t>
      </w:r>
    </w:p>
    <w:p>
      <w:pPr>
        <w:spacing w:line="640" w:lineRule="exact"/>
        <w:jc w:val="center"/>
        <w:rPr>
          <w:rFonts w:eastAsia="方正小标宋简体"/>
          <w:color w:val="000000"/>
          <w:spacing w:val="-6"/>
          <w:sz w:val="44"/>
          <w:szCs w:val="44"/>
        </w:rPr>
      </w:pPr>
      <w:r>
        <w:rPr>
          <w:rFonts w:eastAsia="方正小标宋简体"/>
          <w:color w:val="000000"/>
          <w:spacing w:val="-6"/>
          <w:sz w:val="44"/>
          <w:szCs w:val="44"/>
        </w:rPr>
        <w:t>2024</w:t>
      </w:r>
      <w:r>
        <w:rPr>
          <w:rFonts w:hAnsi="方正小标宋简体" w:eastAsia="方正小标宋简体"/>
          <w:color w:val="000000"/>
          <w:spacing w:val="-6"/>
          <w:sz w:val="44"/>
          <w:szCs w:val="44"/>
        </w:rPr>
        <w:t>年玉林市</w:t>
      </w:r>
      <w:r>
        <w:rPr>
          <w:rFonts w:hint="eastAsia" w:hAnsi="方正小标宋简体" w:eastAsia="方正小标宋简体"/>
          <w:color w:val="000000"/>
          <w:spacing w:val="-6"/>
          <w:sz w:val="44"/>
          <w:szCs w:val="44"/>
          <w:lang w:eastAsia="zh-CN"/>
        </w:rPr>
        <w:t>上半年</w:t>
      </w:r>
      <w:r>
        <w:rPr>
          <w:rFonts w:hAnsi="方正小标宋简体" w:eastAsia="方正小标宋简体"/>
          <w:color w:val="000000"/>
          <w:spacing w:val="-6"/>
          <w:sz w:val="44"/>
          <w:szCs w:val="44"/>
        </w:rPr>
        <w:t>公开招聘应征入伍普通高校毕业生岗位计划表</w:t>
      </w:r>
    </w:p>
    <w:p>
      <w:pPr>
        <w:spacing w:line="400" w:lineRule="exact"/>
        <w:rPr>
          <w:rFonts w:eastAsia="仿宋_GB2312"/>
          <w:color w:val="000000"/>
          <w:spacing w:val="-6"/>
          <w:sz w:val="32"/>
          <w:szCs w:val="32"/>
        </w:rPr>
      </w:pPr>
    </w:p>
    <w:tbl>
      <w:tblPr>
        <w:tblStyle w:val="3"/>
        <w:tblW w:w="14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247"/>
        <w:gridCol w:w="1200"/>
        <w:gridCol w:w="696"/>
        <w:gridCol w:w="1323"/>
        <w:gridCol w:w="912"/>
        <w:gridCol w:w="1116"/>
        <w:gridCol w:w="1440"/>
        <w:gridCol w:w="1156"/>
        <w:gridCol w:w="2776"/>
        <w:gridCol w:w="1491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行政区划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（应征地）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招聘岗位名称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招聘人数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职称或职业资格条件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考试方式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现场报名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地址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联系方式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6"/>
                <w:sz w:val="24"/>
              </w:rPr>
            </w:pPr>
            <w:r>
              <w:rPr>
                <w:rFonts w:hAnsi="仿宋_GB2312" w:eastAsia="仿宋_GB2312"/>
                <w:color w:val="000000"/>
                <w:spacing w:val="-6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北流市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应征入伍岗位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普通高校专科及以上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无要求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不限专业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无要求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笔试+面试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北流市人力资源和社会保障局（北流市南站南路0028号）五楼事业单位人事管理股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0775-6399207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容县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应征入伍岗位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普通高校专科及以上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无要求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不限专业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无要求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笔试+面试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容县容州镇厢南社区良和塘容县人社局四楼事业股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0775-5117909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lang w:eastAsia="zh-CN"/>
              </w:rPr>
              <w:t>陆川县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vertAlign w:val="baseline"/>
                <w:lang w:val="en-US" w:eastAsia="zh-CN"/>
              </w:rPr>
              <w:t>应征入伍岗位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vertAlign w:val="baseline"/>
                <w:lang w:val="en-US" w:eastAsia="zh-CN"/>
              </w:rPr>
              <w:t>普通高校专科及以上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vertAlign w:val="baseline"/>
                <w:lang w:val="en-US" w:eastAsia="zh-CN"/>
              </w:rPr>
              <w:t>无要求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vertAlign w:val="baseline"/>
                <w:lang w:val="en-US" w:eastAsia="zh-CN"/>
              </w:rPr>
              <w:t>无要求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vertAlign w:val="baseline"/>
                <w:lang w:val="en-US" w:eastAsia="zh-CN"/>
              </w:rPr>
              <w:t>笔试+面试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vertAlign w:val="baseline"/>
                <w:lang w:val="en-US" w:eastAsia="zh-CN"/>
              </w:rPr>
              <w:t>陆川县人力资源和社会保障局五楼大厅（陆川县温泉镇西滨中路20号）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vertAlign w:val="baseline"/>
                <w:lang w:val="en-US" w:eastAsia="zh-CN"/>
              </w:rPr>
              <w:t>0775-7236082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pacing w:val="-6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博白县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vertAlign w:val="baseline"/>
                <w:lang w:val="en-US" w:eastAsia="zh-CN"/>
              </w:rPr>
              <w:t>应征入伍岗位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2"/>
                <w:szCs w:val="22"/>
                <w:highlight w:val="none"/>
                <w:vertAlign w:val="baseline"/>
                <w:lang w:val="en-US" w:eastAsia="zh-CN"/>
              </w:rPr>
              <w:t>普通高校专科及以上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无要求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不限专业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无要求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+面试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博白县人力资源和社会保障局二楼（博白县王力大道旁）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0775-8227091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兴业县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  <w:t>应征入伍岗位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  <w:t>普通高校专科及以上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  <w:t>无要求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不限专业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  <w:t>无要求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  <w:t>笔试+面试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兴业县民主路1号，兴业县人力资源和社会保障局新办公区二楼大厅（兴业家园对面）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  <w:t>0775-3910921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玉州区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应征入伍岗位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普通高校专科及以上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不限专业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  <w:t>笔试+面试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玉林市人民中路407号，玉州区人社局综合股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0775-2897209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福绵区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应征入伍岗位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普通高校专科及以上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eastAsia="zh-CN"/>
              </w:rPr>
              <w:t>不限专业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  <w:t>笔试+面试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玉林市福绵区人力资源和社会保障局四楼事业股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  <w:t>0775-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  <w:lang w:val="en-US" w:eastAsia="zh-CN"/>
              </w:rPr>
              <w:t>222510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6838" w:h="11906" w:orient="landscape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23CEA88-9AC0-443D-8AB6-B0481A9F354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9EE747E-6315-455A-906B-11F3857311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page" w:x="14163" w:y="4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15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0C55381F"/>
    <w:rsid w:val="04337B91"/>
    <w:rsid w:val="075028DB"/>
    <w:rsid w:val="0C55381F"/>
    <w:rsid w:val="1ECE2E43"/>
    <w:rsid w:val="210D4588"/>
    <w:rsid w:val="26046735"/>
    <w:rsid w:val="2CC22BD3"/>
    <w:rsid w:val="368B6BD1"/>
    <w:rsid w:val="47965F62"/>
    <w:rsid w:val="4D142A8B"/>
    <w:rsid w:val="62544C8C"/>
    <w:rsid w:val="73B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2024-01-03T01:34:00Z</dcterms:created>
  <dc:creator>aswq</dc:creator>
  <cp:lastModifiedBy>滚滚</cp:lastModifiedBy>
  <dcterms:modified xsi:type="dcterms:W3CDTF">2024-02-07T08:22:25Z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6BA7756723C84437893FE6C2B7F36434_13</vt:lpwstr>
  </property>
</Properties>
</file>