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lang w:val="en-US" w:eastAsia="zh-CN"/>
        </w:rPr>
        <w:t>都匀市医疗保障基金社会监督员报名表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740"/>
        <w:jc w:val="both"/>
        <w:rPr>
          <w:rFonts w:hint="default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</w:p>
    <w:tbl>
      <w:tblPr>
        <w:tblStyle w:val="5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657"/>
        <w:gridCol w:w="1733"/>
        <w:gridCol w:w="1275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 w:firstLine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5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5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是否在职</w:t>
            </w:r>
          </w:p>
        </w:tc>
        <w:tc>
          <w:tcPr>
            <w:tcW w:w="1275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是否有处分记录</w:t>
            </w:r>
          </w:p>
        </w:tc>
        <w:tc>
          <w:tcPr>
            <w:tcW w:w="165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学  历</w:t>
            </w:r>
          </w:p>
        </w:tc>
        <w:tc>
          <w:tcPr>
            <w:tcW w:w="165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vertAlign w:val="baseline"/>
              </w:rPr>
              <w:t>毕业院校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947" w:type="dxa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应聘人员诚信声明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本人承诺：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本表上所填写内容真实、有效，本人自愿配合医疗保障行政部门，秉持公正，依法开展医疗保障基金社会监督工作。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2240" w:firstLineChars="7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承诺人：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2240" w:firstLineChars="7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 xml:space="preserve">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28A2"/>
    <w:rsid w:val="16163DA9"/>
    <w:rsid w:val="36D99F31"/>
    <w:rsid w:val="F64ECE74"/>
    <w:rsid w:val="FCBBF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2" w:lineRule="auto"/>
      <w:ind w:left="0" w:right="0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339</Characters>
  <Paragraphs>66</Paragraphs>
  <TotalTime>23</TotalTime>
  <ScaleCrop>false</ScaleCrop>
  <LinksUpToDate>false</LinksUpToDate>
  <CharactersWithSpaces>361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2021-06-11T06:02:00Z</dcterms:created>
  <dc:creator>╰`z..恒..`ゝ</dc:creator>
  <cp:lastModifiedBy>ybj4</cp:lastModifiedBy>
  <cp:lastPrinted>2021-06-16T16:30:00Z</cp:lastPrinted>
  <dcterms:modified xsi:type="dcterms:W3CDTF">2024-02-05T16:51:10Z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D8D9BA1B0E952482293FC065BD05339B</vt:lpwstr>
  </property>
</Properties>
</file>