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75" w:beforeAutospacing="0" w:after="75" w:afterAutospacing="0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</w:rPr>
        <w:t>诚信报考承诺书</w:t>
      </w:r>
    </w:p>
    <w:p>
      <w:pPr>
        <w:spacing w:line="500" w:lineRule="exact"/>
        <w:ind w:firstLine="640" w:firstLineChars="200"/>
        <w:rPr>
          <w:rFonts w:hint="eastAsia" w:ascii="宋体" w:hAnsi="宋体" w:eastAsia="仿宋_GB2312" w:cs="仿宋_GB2312"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宋体" w:hAnsi="宋体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我已仔细阅读《福建省晋江人力资本有限公司公开招聘项目制工作人员公告》的全部内容，对照自身情况，符合报考条件。我郑重</w:t>
      </w:r>
      <w:r>
        <w:rPr>
          <w:rFonts w:hint="eastAsia" w:ascii="宋体" w:hAnsi="宋体" w:eastAsia="仿宋_GB2312" w:cs="仿宋_GB2312"/>
          <w:color w:val="000000"/>
          <w:sz w:val="32"/>
          <w:szCs w:val="32"/>
          <w:lang w:val="en-US" w:eastAsia="zh-CN"/>
        </w:rPr>
        <w:t>承诺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如下：</w:t>
      </w:r>
    </w:p>
    <w:p>
      <w:pPr>
        <w:spacing w:line="500" w:lineRule="exact"/>
        <w:ind w:firstLine="640" w:firstLineChars="200"/>
        <w:rPr>
          <w:rFonts w:hint="eastAsia" w:ascii="宋体" w:hAnsi="宋体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一、本人所填写（提供）的个人基本情况、学历、专业、工作经历等各类报考信息均真实有效。本人自觉遵守招聘的各项规定，诚实守信，严守纪律，认真履行报考人员的义务。</w:t>
      </w:r>
    </w:p>
    <w:p>
      <w:pPr>
        <w:spacing w:line="500" w:lineRule="exact"/>
        <w:ind w:firstLine="640" w:firstLineChars="200"/>
        <w:rPr>
          <w:rFonts w:hint="eastAsia" w:ascii="宋体" w:hAnsi="宋体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二、对因个人报名填写信息和本人真实情况不一致造成资格审查不合格，提供有关信息证件及证明材料不真实，所学专业和应聘岗位专业要求不相符，不属于《公告》招聘范围或违反有关纪律规定等造成的后果，本人自愿承担责任。同时接受《公告》规定的“每个人限报一个岗</w:t>
      </w:r>
      <w:bookmarkStart w:id="0" w:name="_GoBack"/>
      <w:bookmarkEnd w:id="0"/>
      <w:r>
        <w:rPr>
          <w:rFonts w:hint="eastAsia" w:ascii="宋体" w:hAnsi="宋体" w:eastAsia="仿宋_GB2312" w:cs="仿宋_GB2312"/>
          <w:color w:val="000000"/>
          <w:sz w:val="32"/>
          <w:szCs w:val="32"/>
        </w:rPr>
        <w:t>位，报名成功后不得改报。”及“报考人员提供的信息和相关材料必须真实有效。凡发现报考人员提供虚假材料的，即取消其考试、聘用资格。”报考人员应为自己的报考行为负责，因未认真阅读本公告相关规定而影响应聘的，后果由报考人员自负。</w:t>
      </w:r>
    </w:p>
    <w:p>
      <w:pPr>
        <w:spacing w:line="500" w:lineRule="exact"/>
        <w:rPr>
          <w:rFonts w:ascii="宋体" w:hAnsi="宋体"/>
        </w:rPr>
      </w:pPr>
    </w:p>
    <w:p>
      <w:pPr>
        <w:wordWrap w:val="0"/>
        <w:spacing w:line="500" w:lineRule="exact"/>
        <w:ind w:firstLine="640" w:firstLineChars="200"/>
        <w:jc w:val="right"/>
        <w:rPr>
          <w:rFonts w:ascii="宋体" w:hAnsi="宋体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lang w:val="en-US" w:eastAsia="zh-CN"/>
        </w:rPr>
        <w:t>承诺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 xml:space="preserve">人：               </w:t>
      </w:r>
    </w:p>
    <w:p>
      <w:pPr>
        <w:spacing w:line="500" w:lineRule="exact"/>
        <w:ind w:firstLine="640" w:firstLineChars="200"/>
        <w:jc w:val="right"/>
        <w:rPr>
          <w:rFonts w:ascii="宋体" w:hAnsi="宋体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（手写签名并按手印）</w:t>
      </w:r>
    </w:p>
    <w:p>
      <w:pPr>
        <w:spacing w:line="500" w:lineRule="exact"/>
        <w:ind w:firstLine="640" w:firstLineChars="200"/>
        <w:jc w:val="right"/>
        <w:rPr>
          <w:rFonts w:ascii="宋体" w:hAnsi="宋体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日期：    年    月   日</w:t>
      </w:r>
    </w:p>
    <w:p>
      <w:pPr>
        <w:ind w:firstLine="640" w:firstLineChars="200"/>
        <w:jc w:val="right"/>
        <w:rPr>
          <w:rFonts w:ascii="宋体" w:hAnsi="宋体" w:eastAsia="仿宋_GB2312" w:cs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1NmY3YWJkZGU2NjRiMmI0NzM2MTk5YmFmNmM4ODcifQ=="/>
  </w:docVars>
  <w:rsids>
    <w:rsidRoot w:val="004A7F8F"/>
    <w:rsid w:val="004A7F8F"/>
    <w:rsid w:val="005A0153"/>
    <w:rsid w:val="101279B4"/>
    <w:rsid w:val="12035599"/>
    <w:rsid w:val="1EB16E4A"/>
    <w:rsid w:val="21AE232B"/>
    <w:rsid w:val="231D02E2"/>
    <w:rsid w:val="2A466087"/>
    <w:rsid w:val="396923E3"/>
    <w:rsid w:val="3ABC349D"/>
    <w:rsid w:val="411C6DDA"/>
    <w:rsid w:val="627D4073"/>
    <w:rsid w:val="6BD46B72"/>
    <w:rsid w:val="6D5B6C1D"/>
    <w:rsid w:val="71CD04E6"/>
    <w:rsid w:val="731C5242"/>
    <w:rsid w:val="7402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470</Words>
  <Characters>473</Characters>
  <Lines>3</Lines>
  <Paragraphs>1</Paragraphs>
  <TotalTime>0</TotalTime>
  <ScaleCrop>false</ScaleCrop>
  <LinksUpToDate>false</LinksUpToDate>
  <CharactersWithSpaces>499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2023-06-11T14:37:00Z</dcterms:created>
  <dc:creator>林云春</dc:creator>
  <cp:lastModifiedBy>曾铭瀚</cp:lastModifiedBy>
  <dcterms:modified xsi:type="dcterms:W3CDTF">2024-01-26T08:27:01Z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A8A0D6F0D36C451289E09AB455D353A7_13</vt:lpwstr>
  </property>
</Properties>
</file>