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05"/>
        <w:gridCol w:w="1198"/>
        <w:gridCol w:w="1156"/>
        <w:gridCol w:w="777"/>
        <w:gridCol w:w="573"/>
        <w:gridCol w:w="3028"/>
        <w:gridCol w:w="2413"/>
        <w:gridCol w:w="1923"/>
        <w:gridCol w:w="90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待遇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用工条件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山东国微半导体有限公司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初中及以上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机械设备操作及岗位辅助工作，上12休12小时，月休四天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4500-6000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学习期一个月，基本工资2600元/月。学习期过后正式签订劳动合同，其综合工资4500-6000元，缴纳社保，另有餐补、节日福利、免费提供住宿，干满一年缴公积金。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年龄18-40周岁，男女不限，身体健康，无传染性疾病，具有初中以上文化程度，能吃苦耐劳，爱岗敬业。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峄城区榴园镇经济开发区科达西路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13280212000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技术储备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机电一体化、编程、计算机等相关专业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4500+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学习期一个月缴纳社保，基本工资2600元/月。学习期过后正式签订劳动合同，另有餐补、节日福利、免费提供住宿，干满一年缴公积金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年龄18-40周岁，男女不限，身体健康，无传染性疾病，能吃苦耐劳，爱岗敬业。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质量检测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4500-6000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学习期一个月缴纳社保，基本工资2600元/月。学习期过后正式签订劳动合同，另有餐补、节日福利、免费提供住宿，干满一年缴公积金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55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山东微粮智能科技有限公司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化验员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主要生产罐头制品的粥类、风味饮料、含乳饮料、蛋白饮料、果汁饮料等产品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5000-7000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（社保+奖金）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有工作经验，懂化验的食品专业人员。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峄城区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阴平镇台湾工业园</w:t>
            </w: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牛经理13355042525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枣庄京弘电力材料股份有限公司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业务经理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年薪10万-30万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有电厂、水泥厂、钢厂防磨经验优先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峄城区跃进路7号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董繁  0632-3866789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18963284566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工程管理人员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6000-15000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有电厂、水泥厂、钢厂防磨经验优先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仓库管理员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2000-3000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懂电动工器具保养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以退休为主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能适应出差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女性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2000-3000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熟练运用办公软件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山东瑞兴阻燃科技有限公司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设备管理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仪器仪表 、机电一体化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设备检查维护保养、制定设备维修方案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对新旧设备进行安全评估检查、设备调试等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峄城区峨山镇化工园区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孙经理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19963211227   </w:t>
            </w: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朱经理18354208152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安全管理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化工工艺、化学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具备日常安全管理、检查、监管、考核以及迎检等能力；有独立处理问题的能力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研发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生物工程、化学、化工相关专业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配合产品升级，制定生产工艺，产品工艺导入；工艺分析、培训及问题改善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自动化操作工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仪器仪表 、自动化相关专业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具备控制室自动化操作能力，对工艺掌握，并做到优化细节处理；细致严谨，具有高度的自驱力和责任心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山东铭肯机械制造有限公司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厂长助理工程师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会熟练运用CAD或者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lang w:val="en-US" w:eastAsia="zh-CN"/>
              </w:rPr>
              <w:t>Solidworks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绘图软件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有机械行业工作经验优先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峄城区经济开发区南环路2号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峄城区经济开发区南环路2号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13806376292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蔡总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13806373637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钣金操作工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有折弯机、激光切割机行业工作经验者优先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喷漆、喷塑师傅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汽车钣金行业者优先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国内销售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性格开朗，口齿伶俐，有机械设备销售经验者为佳，待遇面议，男性优先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外贸经理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英语书面表达和口语能力俱佳，熟悉阿里巴巴国际站等平台，有机械行业经验，具有一定的团队管理经验。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外贸业务员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有一定英语基础，其它小语种亦可，有机床设备行业工作经验或者阿里巴巴等外贸平台操作经验优先，如无本行业经验或者应届毕业生，公司可重点培养。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落地镗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龙门铣床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钻铣床操作工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18周岁以上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装配操作工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有钳工经验者优先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弱电电工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有电器柜配盘工作经验，有上岗证优先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学徒工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有钳工经验者优先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峄城区和舜教育培训学校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学科教师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师范类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（专科师范类）及以上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授课</w:t>
            </w:r>
          </w:p>
        </w:tc>
        <w:tc>
          <w:tcPr>
            <w:tcW w:w="24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具体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工资待遇面议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平均工资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3000-8000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福利待遇：单休，提供住宿，转正后缴纳六险一金。</w:t>
            </w:r>
          </w:p>
        </w:tc>
        <w:tc>
          <w:tcPr>
            <w:tcW w:w="192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1、有教学经验，师范类院校毕业，有教师资格证优先；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2、相貌端庄，普通话标准；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具有良好的沟通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协调和管理能力，有责任心。</w:t>
            </w: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峄城区坛山中路53号（滨河花园一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期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对面路北）</w:t>
            </w: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李冰清15063264566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山东泽隆纺织科技有限公司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人事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28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二班制：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7:00--19:00  19:00-7:00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计件工资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4000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10000元不等，多劳多得，上不封顶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女工 18-50 周岁，男工18-55周岁，身体健康，遵纪守法，熟练工优先安排进厂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峄城区工业园（天龙针织院内）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杨经理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15236812371</w:t>
            </w: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王经理15225254600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统计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印花工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初中及以上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装卸工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看版工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整理工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成品打包工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山东云深处通用航空服务有限公司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  <w:t>兼职老师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艺术类专业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舞蹈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类课程、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声乐类课程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器乐类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课程、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书画类课程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生活技能课程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根据中老年人的教育特点来教授课程，有清晰的授课大纲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愿意和中老年人沟通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，具有良好的职业道德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2、具有专业水平和相关资质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3、语言表达准确生动，有教学经验者优先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年龄原则上25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50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周岁，身体健康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5、有稳定的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兼职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授课时间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，至少能带完一期课程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新城嘉豪国际公寓韵百年枣庄校区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褚经理14763236885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褚经理14763236885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  <w:t>运营校长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负责校区全面管理工作，制定并实施校区销售年、季度、月计划，校区经营全面数据的收集、汇总和分析等工作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团队组建、人员培养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、人员管理；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策划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定制并实施系列校区活动，提升客户满意度、提高续班率、转化率、降低并及时处理、解决学校客户投诉事件。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3000-5000元/月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（五险+单休）</w:t>
            </w:r>
          </w:p>
        </w:tc>
        <w:tc>
          <w:tcPr>
            <w:tcW w:w="1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1、有耐心、愿意和中老年人交流；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2、教育、养老、旅游行业管理经验，运营过一或多家校区，较强的组织管理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团队协作和人际协调沟通能力;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3、2年以上培训或销售工作经验。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  <w:jc w:val="center"/>
        </w:trPr>
        <w:tc>
          <w:tcPr>
            <w:tcW w:w="55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全职会计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做好会计业务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搞好会计核算和分析；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做进项票收票登帐记录,应付账款台帐及时记录回票信息、进销存信息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完成每月进项发票的认证、发票开具工作；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根据原始凭证编制记账凭证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及时装订和管理会计凭证；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4、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月末纳税申报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及时抄、报税；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熟悉各项税收条例和政策,做好税务筹划工作、规范税务操作、税务报表的报送工作；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6、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负责税费的申报与缴纳,纳税分析的填报；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7、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负责有关总帐及税务会计核算的账务处理工作；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8、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负责公司全盘账目的财务报表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核对以及调整往年的报表数据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3500-6000元/月（五险+单休）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云深处飞行小镇</w:t>
            </w: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餐厅服务员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1、按照规格标准，布置餐厅和餐桌，做好开餐前的准备工作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确保所用餐具、玻璃器皿等清洁、卫生、明亮、无缺口；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、按服务程序迎接客人入座就席，协助客人点菜，向客人介绍特色或时令菜点；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、仪容整洁，不擅自离岗；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、勤巡台，按程序提供各种服务，及时收撤餐具，勤换烟盅。擅于推销酒水饮料；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做好餐后收尾工作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500-6000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元/月（五险+单休）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25-45岁，1年以上相关工作经验；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云深处飞行小镇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褚经理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14763236885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洗碗工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1、服从领导工作安排，负责指定区域的洗涤清洁工作；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2、按时上班，按规定着装；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3、熟悉各种消毒剂的使用，按操作规程进行餐具洗涤，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厨房用品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，清理工作台、工作柜，打扫厨房地面卫生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及时运送垃圾；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、有良好的体质和心理素质，精力充沛，能吃苦耐劳；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、完成厨房各主管布置的其他工作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2000-3000元/月（吃住+月休两天）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55岁以下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身体健康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枣庄龙海自动化设备有限公司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外贸销售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能熟练运用英语，能与外商有效沟通；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对接国外客户，开拓市场，维护客户关系有一定销售经验；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负责交易谈判，制订销售与采购合约，并进行有效管理；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熟悉进出口流程和规则，熟悉国际支付及其交易风险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峄城经济开发区科达中路5号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薛城九洲商贸城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峄城经济开发区科达中路5号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薛城九洲商贸城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侯经理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18663217757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侯经理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18663217757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申请票据，准备和报送会计报表，办理税务报表的申报；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现金及银行收付处理，制作记帐凭证，银行对帐，单据审核，开具与保管发票；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负责与银行、税务等部门的对外联络；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财会文件的准备、归档和保管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电话销售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负责搜集新客户的资料并进行沟通，开发新客户；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维护老客户的业务，挖掘客户的最大潜力；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定期与合作客户进行沟通，建立良好的长期合作关系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有责任心，能承受较大压力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网络运营专员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1、熟系各种网络销售技巧，能利用网络进行公司产品的销售及推广；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2、负责公司网上贸易平台的操作管理和产品信息的发布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1-2年网络销售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312"/>
              </w:tabs>
              <w:ind w:firstLine="4080" w:firstLineChars="170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人事主管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协助上级建立健全公司招聘、培训、工资、保险、福利、绩效考核等人力资源制度建设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执行招聘工作流程，协调、办理员工招聘、入职、离职、调任、升职等手续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熟悉人力资源管理各项实务的操作流程，熟悉国家各项劳动人事法规政策，并能实际运用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312"/>
              </w:tabs>
              <w:ind w:firstLine="4080" w:firstLineChars="170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办公室内勤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b/>
                <w:bCs/>
                <w:color w:val="4874CB" w:themeColor="accen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  <w14:props3d w14:extrusionH="0" w14:contourW="0" w14:prstMaterial="cle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1、负责公司销售合同等文件资料的管理、归类、整理、建档和保管；</w:t>
            </w:r>
          </w:p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2、负责各类销售指标的月度、季度、年度统计报表和报告的制作、编写，并随时汇报销售动态；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3、协助销售经理做好部门内务、各种内部会议的记录等工作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熟练使用office等办公软件，能适应较大的工作压力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机敏灵活，具有较强的沟通协调能力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山东北钛河陶瓷有限公司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业务员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男，25周岁－40岁，有2年及以上销售相关工作经验，可配合出差。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峄城经济开发区郯薛路3号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赵老师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4"/>
                <w:szCs w:val="24"/>
                <w:lang w:val="en-US" w:eastAsia="zh-CN"/>
              </w:rPr>
              <w:t xml:space="preserve">0632-7781204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13562231217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釉料研发工程师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硅酸盐、无机非金属材料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熟知陶瓷生产工艺流程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3年以上陶瓷釉料研发工作经验，可接受优秀应届毕业生。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坯料工程师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硅酸盐、无机非金属相关专业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精通陶瓷泥料的开发，掌握原材料的化学成分、熟悉泥料、陶瓷工艺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3年以上泥料配制相关工作经验。可接受优秀应届毕业生。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陶瓷相关技术人员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硅酸盐、无机非金属相关专业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18岁-45岁；3年以上陶瓷工艺、釉料研发、陶瓷生产等相关工作经验，应往届毕业生。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53A488"/>
    <w:multiLevelType w:val="singleLevel"/>
    <w:tmpl w:val="8053A48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F630D7B"/>
    <w:multiLevelType w:val="singleLevel"/>
    <w:tmpl w:val="DF630D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zI1ODM3NTU4MmIxNzk3MTdiZjU4Y2VjYTNjZTIifQ=="/>
  </w:docVars>
  <w:rsids>
    <w:rsidRoot w:val="1DE7074A"/>
    <w:rsid w:val="00844285"/>
    <w:rsid w:val="0295277A"/>
    <w:rsid w:val="03CD1F0F"/>
    <w:rsid w:val="05B64EE1"/>
    <w:rsid w:val="07350087"/>
    <w:rsid w:val="083E11BD"/>
    <w:rsid w:val="08B33959"/>
    <w:rsid w:val="090441B5"/>
    <w:rsid w:val="098470A4"/>
    <w:rsid w:val="0A4F76B2"/>
    <w:rsid w:val="0B0A259A"/>
    <w:rsid w:val="0B3F7726"/>
    <w:rsid w:val="0C0A017E"/>
    <w:rsid w:val="0C4F7119"/>
    <w:rsid w:val="0F9067A2"/>
    <w:rsid w:val="108300B5"/>
    <w:rsid w:val="128821C9"/>
    <w:rsid w:val="12A83E03"/>
    <w:rsid w:val="157601E9"/>
    <w:rsid w:val="15F03D14"/>
    <w:rsid w:val="16A50D85"/>
    <w:rsid w:val="175D340E"/>
    <w:rsid w:val="17FB6783"/>
    <w:rsid w:val="18472A05"/>
    <w:rsid w:val="187C78C4"/>
    <w:rsid w:val="18F97167"/>
    <w:rsid w:val="19E73463"/>
    <w:rsid w:val="1B7C407F"/>
    <w:rsid w:val="1D175E0D"/>
    <w:rsid w:val="1D9E652E"/>
    <w:rsid w:val="1DE7074A"/>
    <w:rsid w:val="1E7B6870"/>
    <w:rsid w:val="1F841754"/>
    <w:rsid w:val="207812B9"/>
    <w:rsid w:val="21BE719F"/>
    <w:rsid w:val="237F66DF"/>
    <w:rsid w:val="249D7540"/>
    <w:rsid w:val="258C3110"/>
    <w:rsid w:val="25D47710"/>
    <w:rsid w:val="25DF5936"/>
    <w:rsid w:val="26B741BD"/>
    <w:rsid w:val="27E26F17"/>
    <w:rsid w:val="28133675"/>
    <w:rsid w:val="284877C3"/>
    <w:rsid w:val="2895052E"/>
    <w:rsid w:val="28A420D1"/>
    <w:rsid w:val="2A1E1E90"/>
    <w:rsid w:val="2A703001"/>
    <w:rsid w:val="2A7E571E"/>
    <w:rsid w:val="2D1C2FCC"/>
    <w:rsid w:val="2EF835C5"/>
    <w:rsid w:val="31C96330"/>
    <w:rsid w:val="31E6097E"/>
    <w:rsid w:val="328F7169"/>
    <w:rsid w:val="32C26CCD"/>
    <w:rsid w:val="34935A1F"/>
    <w:rsid w:val="361E6007"/>
    <w:rsid w:val="36B83D65"/>
    <w:rsid w:val="36E52680"/>
    <w:rsid w:val="378D6CAA"/>
    <w:rsid w:val="3862667F"/>
    <w:rsid w:val="39486762"/>
    <w:rsid w:val="39833661"/>
    <w:rsid w:val="39CE1AF2"/>
    <w:rsid w:val="3A361B71"/>
    <w:rsid w:val="3AE35129"/>
    <w:rsid w:val="3C28373B"/>
    <w:rsid w:val="3DB67D44"/>
    <w:rsid w:val="4253528A"/>
    <w:rsid w:val="44775260"/>
    <w:rsid w:val="44A37B76"/>
    <w:rsid w:val="45AF0A29"/>
    <w:rsid w:val="4691012F"/>
    <w:rsid w:val="46C2653A"/>
    <w:rsid w:val="47460F19"/>
    <w:rsid w:val="476E221E"/>
    <w:rsid w:val="47B655B2"/>
    <w:rsid w:val="4A851D59"/>
    <w:rsid w:val="4C510646"/>
    <w:rsid w:val="4C5E0AB3"/>
    <w:rsid w:val="4E6A373F"/>
    <w:rsid w:val="4E994025"/>
    <w:rsid w:val="4EAA4484"/>
    <w:rsid w:val="500F39BA"/>
    <w:rsid w:val="50936E72"/>
    <w:rsid w:val="5302488E"/>
    <w:rsid w:val="53AE1C96"/>
    <w:rsid w:val="54501629"/>
    <w:rsid w:val="54D538DD"/>
    <w:rsid w:val="55621614"/>
    <w:rsid w:val="557A34DA"/>
    <w:rsid w:val="55C027DF"/>
    <w:rsid w:val="563805C7"/>
    <w:rsid w:val="56A16BBF"/>
    <w:rsid w:val="56F72230"/>
    <w:rsid w:val="584470E8"/>
    <w:rsid w:val="5927612C"/>
    <w:rsid w:val="59F46F40"/>
    <w:rsid w:val="5D173211"/>
    <w:rsid w:val="5E677C9B"/>
    <w:rsid w:val="5F117C07"/>
    <w:rsid w:val="5F8A04A7"/>
    <w:rsid w:val="63C416EC"/>
    <w:rsid w:val="63CC234F"/>
    <w:rsid w:val="63FC2C34"/>
    <w:rsid w:val="66124991"/>
    <w:rsid w:val="66793C4D"/>
    <w:rsid w:val="67EE31DB"/>
    <w:rsid w:val="69596A12"/>
    <w:rsid w:val="6B482C03"/>
    <w:rsid w:val="6FA0300D"/>
    <w:rsid w:val="71593474"/>
    <w:rsid w:val="74BD01BD"/>
    <w:rsid w:val="75F419BD"/>
    <w:rsid w:val="77387FCF"/>
    <w:rsid w:val="792E3438"/>
    <w:rsid w:val="7A6609A2"/>
    <w:rsid w:val="7A8B3ED5"/>
    <w:rsid w:val="7ADD5115"/>
    <w:rsid w:val="7B803CF3"/>
    <w:rsid w:val="7BB51BEE"/>
    <w:rsid w:val="7BB623EB"/>
    <w:rsid w:val="7BFF730D"/>
    <w:rsid w:val="7DBF4FA6"/>
    <w:rsid w:val="7E192908"/>
    <w:rsid w:val="7E611BB9"/>
    <w:rsid w:val="7EBE700C"/>
    <w:rsid w:val="7F1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spacing w:line="660" w:lineRule="exact"/>
      <w:ind w:firstLine="705"/>
    </w:pPr>
    <w:rPr>
      <w:rFonts w:ascii="仿宋_GB2312" w:eastAsia="仿宋_GB2312"/>
      <w:sz w:val="36"/>
      <w:szCs w:val="36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2024-01-22T02:39:00Z</dcterms:created>
  <dc:creator>leovo</dc:creator>
  <cp:lastModifiedBy>YGo- </cp:lastModifiedBy>
  <dcterms:modified xsi:type="dcterms:W3CDTF">2024-01-30T14:02:37Z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4E333257A34B49AF9F12888BC1E9232D_13</vt:lpwstr>
  </property>
</Properties>
</file>