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江西中医药大学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年博士人才应聘申请表</w:t>
      </w:r>
    </w:p>
    <w:tbl>
      <w:tblPr>
        <w:tblStyle w:val="2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18"/>
        <w:gridCol w:w="472"/>
        <w:gridCol w:w="567"/>
        <w:gridCol w:w="358"/>
        <w:gridCol w:w="7"/>
        <w:gridCol w:w="1125"/>
        <w:gridCol w:w="70"/>
        <w:gridCol w:w="13"/>
        <w:gridCol w:w="392"/>
        <w:gridCol w:w="614"/>
        <w:gridCol w:w="251"/>
        <w:gridCol w:w="94"/>
        <w:gridCol w:w="478"/>
        <w:gridCol w:w="38"/>
        <w:gridCol w:w="15"/>
        <w:gridCol w:w="194"/>
        <w:gridCol w:w="4"/>
        <w:gridCol w:w="756"/>
        <w:gridCol w:w="696"/>
        <w:gridCol w:w="224"/>
        <w:gridCol w:w="3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应聘部门</w:t>
            </w:r>
          </w:p>
        </w:tc>
        <w:tc>
          <w:tcPr>
            <w:tcW w:w="2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年  月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   高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体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（kg）</w:t>
            </w:r>
          </w:p>
        </w:tc>
        <w:tc>
          <w:tcPr>
            <w:tcW w:w="20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最后学历、学位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毕业时间与学校、专业</w:t>
            </w:r>
          </w:p>
        </w:tc>
        <w:tc>
          <w:tcPr>
            <w:tcW w:w="5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技术职称及受聘时间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博士后入站单位</w:t>
            </w: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/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入站起止时间及研究方向</w:t>
            </w:r>
          </w:p>
        </w:tc>
        <w:tc>
          <w:tcPr>
            <w:tcW w:w="25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  <w:lang w:val="en-US" w:eastAsia="zh-CN"/>
              </w:rPr>
              <w:t>博士后入站单位联系人\联系电话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（国际排名）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（国内外排名）</w:t>
            </w:r>
          </w:p>
        </w:tc>
        <w:tc>
          <w:tcPr>
            <w:tcW w:w="1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1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博士毕业院校所在学院（科研平台）联系人\联系电话</w:t>
            </w:r>
          </w:p>
        </w:tc>
        <w:tc>
          <w:tcPr>
            <w:tcW w:w="47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或实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践经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业绩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90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配偶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子女情况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现工作/学习单位及职务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890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  <w:jc w:val="center"/>
        </w:trPr>
        <w:tc>
          <w:tcPr>
            <w:tcW w:w="971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承诺书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本人已详细阅读《江西中医药大学202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年高层次人才招聘公告》，明确招聘岗位条件，并按要求整理和提交了相关材料。我郑重承诺，以上所填内容及提交的材料真实、准确、完整，自愿接受审查，并承担相应责任。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签名：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注：1.所学专业国内外排名属选填项，供专业选择参考。</w:t>
      </w:r>
    </w:p>
    <w:p>
      <w:pPr>
        <w:spacing w:line="2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2.主修课程填写最多不超过6门，供教学安排参考。</w:t>
      </w:r>
    </w:p>
    <w:p>
      <w:pPr>
        <w:spacing w:line="240" w:lineRule="exact"/>
        <w:ind w:firstLine="600" w:firstLineChars="2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3.如个人条件符合招聘要求，拟聘多个部门，应在邮件中说明，便于校内协调。</w:t>
      </w:r>
    </w:p>
    <w:p>
      <w:pPr>
        <w:spacing w:line="240" w:lineRule="exact"/>
        <w:ind w:firstLine="600" w:firstLineChars="2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  <w:szCs w:val="24"/>
        </w:rPr>
        <w:t>4.此表填写完，请亲笔签名并扫描成PDF格式，发送至jzrsc2008@163.com及应聘岗位联系人邮箱。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2CA5DE4D-1CE9-47DC-BAD9-15C8A837EFF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AFAF7A-65BA-4148-9894-D10391EA19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9F19E20-48A2-4AA1-8969-FAB9A264DBF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B7366DB-6CAC-4A19-9943-8046AF782B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BC1634"/>
    <w:rsid w:val="00630CCC"/>
    <w:rsid w:val="00BC1634"/>
    <w:rsid w:val="00DC0033"/>
    <w:rsid w:val="033C49A3"/>
    <w:rsid w:val="09C7581C"/>
    <w:rsid w:val="0D7D5B6C"/>
    <w:rsid w:val="0E5F0055"/>
    <w:rsid w:val="2A645EFE"/>
    <w:rsid w:val="30093AEF"/>
    <w:rsid w:val="540840BB"/>
    <w:rsid w:val="696435B7"/>
    <w:rsid w:val="70905E36"/>
    <w:rsid w:val="78DE7CAF"/>
    <w:rsid w:val="7AC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734</Characters>
  <Lines>6</Lines>
  <Paragraphs>1</Paragraphs>
  <TotalTime>1</TotalTime>
  <ScaleCrop>false</ScaleCrop>
  <LinksUpToDate>false</LinksUpToDate>
  <CharactersWithSpaces>861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2021-02-02T01:52:00Z</dcterms:created>
  <dc:creator> </dc:creator>
  <cp:lastModifiedBy>杳杳的夏天</cp:lastModifiedBy>
  <dcterms:modified xsi:type="dcterms:W3CDTF">2024-01-24T00:44:38Z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F37A3A0590A2420096260C93D09144EF</vt:lpwstr>
  </property>
</Properties>
</file>