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岗位改报表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14640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665"/>
        <w:gridCol w:w="1056"/>
        <w:gridCol w:w="1164"/>
        <w:gridCol w:w="1416"/>
        <w:gridCol w:w="2904"/>
        <w:gridCol w:w="2292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5" w:hRule="atLeast"/>
        </w:trPr>
        <w:tc>
          <w:tcPr>
            <w:tcW w:w="171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10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学历</w:t>
            </w:r>
          </w:p>
        </w:tc>
        <w:tc>
          <w:tcPr>
            <w:tcW w:w="116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学位</w:t>
            </w: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</w:t>
            </w:r>
          </w:p>
        </w:tc>
        <w:tc>
          <w:tcPr>
            <w:tcW w:w="29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其他条件</w:t>
            </w:r>
          </w:p>
        </w:tc>
        <w:tc>
          <w:tcPr>
            <w:tcW w:w="22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原报考岗位</w:t>
            </w:r>
          </w:p>
        </w:tc>
        <w:tc>
          <w:tcPr>
            <w:tcW w:w="242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改报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719" w:type="dxa"/>
          </w:tcPr>
          <w:p/>
        </w:tc>
        <w:tc>
          <w:tcPr>
            <w:tcW w:w="166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2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640" w:type="dxa"/>
            <w:gridSpan w:val="8"/>
            <w:vAlign w:val="center"/>
          </w:tcPr>
          <w:p>
            <w:pPr>
              <w:spacing w:line="600" w:lineRule="exact"/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填表说明：1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“其他条件”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填写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本人具有的改报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岗位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要求的所有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其他条件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1600" w:leftChars="0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“原报考岗位”、“改报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岗位”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，使用简章公布的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“招聘单位名称+岗位名称”的格式填写。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1600" w:leftChars="0"/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放弃改报的，请在“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改报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岗位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”一栏注明放弃改报。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1600" w:leftChars="0"/>
              <w:rPr>
                <w:rFonts w:hint="default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4.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</w:rPr>
              <w:t>请务</w:t>
            </w:r>
            <w:bookmarkStart w:id="0" w:name="_GoBack"/>
            <w:bookmarkEnd w:id="0"/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</w:rPr>
              <w:t>必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  <w:lang w:eastAsia="zh-CN"/>
              </w:rPr>
              <w:t>于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日（周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四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  <w:lang w:eastAsia="zh-CN"/>
              </w:rPr>
              <w:t>）1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时前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</w:rPr>
              <w:t>将《岗位改报表》发送至邮箱zgrst@shandong.cn，并拨打电话0531-86080506进行确认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，逾期视为放弃改报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</w:rPr>
              <w:t>。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31" w:right="1701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15D6"/>
    <w:rsid w:val="003204D5"/>
    <w:rsid w:val="00374B20"/>
    <w:rsid w:val="00386391"/>
    <w:rsid w:val="00434116"/>
    <w:rsid w:val="00451A85"/>
    <w:rsid w:val="004520CE"/>
    <w:rsid w:val="004D044D"/>
    <w:rsid w:val="00506F2D"/>
    <w:rsid w:val="00511E10"/>
    <w:rsid w:val="00521C63"/>
    <w:rsid w:val="007415DC"/>
    <w:rsid w:val="0078664D"/>
    <w:rsid w:val="00834B3D"/>
    <w:rsid w:val="00875731"/>
    <w:rsid w:val="008D07DD"/>
    <w:rsid w:val="008F76DE"/>
    <w:rsid w:val="00941E14"/>
    <w:rsid w:val="00AB727F"/>
    <w:rsid w:val="00B037E9"/>
    <w:rsid w:val="00B1103B"/>
    <w:rsid w:val="00B32801"/>
    <w:rsid w:val="00B571D5"/>
    <w:rsid w:val="00B91F23"/>
    <w:rsid w:val="00BB2A39"/>
    <w:rsid w:val="00BD4A6E"/>
    <w:rsid w:val="00C10636"/>
    <w:rsid w:val="00CD0ECD"/>
    <w:rsid w:val="00CF6379"/>
    <w:rsid w:val="00D54E42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07177B92"/>
    <w:rsid w:val="1129520C"/>
    <w:rsid w:val="1CED08CD"/>
    <w:rsid w:val="23B90305"/>
    <w:rsid w:val="29D97347"/>
    <w:rsid w:val="2F2169E9"/>
    <w:rsid w:val="45265859"/>
    <w:rsid w:val="4AAA37C6"/>
    <w:rsid w:val="64302AB6"/>
    <w:rsid w:val="70F92C9B"/>
    <w:rsid w:val="71A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7</TotalTime>
  <ScaleCrop>false</ScaleCrop>
  <LinksUpToDate>false</LinksUpToDate>
  <CharactersWithSpaces>125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2012-02-21T09:35:00Z</dcterms:created>
  <dc:creator>sdhrss</dc:creator>
  <cp:lastModifiedBy>秦辉</cp:lastModifiedBy>
  <cp:lastPrinted>2020-02-24T02:45:00Z</cp:lastPrinted>
  <dcterms:modified xsi:type="dcterms:W3CDTF">2024-01-29T03:02:00Z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