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80" w:rsidRDefault="00547880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b/>
          <w:bCs/>
        </w:rPr>
        <w:sectPr w:rsidR="00547880">
          <w:pgSz w:w="11906" w:h="16838"/>
          <w:pgMar w:top="1240" w:right="1689" w:bottom="898" w:left="1689" w:header="851" w:footer="992" w:gutter="0"/>
          <w:cols w:space="425"/>
          <w:docGrid w:type="lines" w:linePitch="312"/>
        </w:sectPr>
      </w:pPr>
    </w:p>
    <w:p w:rsidR="00547880" w:rsidRDefault="00547880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b/>
          <w:bCs/>
        </w:rPr>
      </w:pPr>
    </w:p>
    <w:p w:rsidR="00547880" w:rsidRDefault="008A7FE1">
      <w:pPr>
        <w:pStyle w:val="a3"/>
        <w:widowControl/>
        <w:shd w:val="clear" w:color="auto" w:fill="FFFFFF"/>
        <w:spacing w:beforeAutospacing="0" w:afterAutospacing="0"/>
        <w:ind w:firstLineChars="200" w:firstLine="482"/>
        <w:jc w:val="both"/>
        <w:rPr>
          <w:rFonts w:ascii="仿宋_GB2312" w:eastAsia="仿宋_GB2312" w:hAnsi="仿宋_GB2312" w:cs="仿宋_GB2312"/>
          <w:spacing w:val="8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</w:rPr>
        <w:t>附件</w:t>
      </w:r>
      <w:r>
        <w:rPr>
          <w:rFonts w:ascii="仿宋_GB2312" w:eastAsia="仿宋_GB2312" w:hAnsi="仿宋_GB2312" w:cs="仿宋_GB2312" w:hint="eastAsia"/>
          <w:b/>
          <w:bCs/>
        </w:rPr>
        <w:t>1</w:t>
      </w:r>
      <w:r>
        <w:rPr>
          <w:rFonts w:ascii="仿宋_GB2312" w:eastAsia="仿宋_GB2312" w:hAnsi="仿宋_GB2312" w:cs="仿宋_GB2312" w:hint="eastAsia"/>
        </w:rPr>
        <w:t>：</w:t>
      </w:r>
    </w:p>
    <w:tbl>
      <w:tblPr>
        <w:tblpPr w:leftFromText="180" w:rightFromText="180" w:vertAnchor="text" w:horzAnchor="page" w:tblpXSpec="center" w:tblpY="277"/>
        <w:tblOverlap w:val="never"/>
        <w:tblW w:w="12835" w:type="dxa"/>
        <w:jc w:val="center"/>
        <w:tblLayout w:type="fixed"/>
        <w:tblLook w:val="04A0"/>
      </w:tblPr>
      <w:tblGrid>
        <w:gridCol w:w="739"/>
        <w:gridCol w:w="810"/>
        <w:gridCol w:w="780"/>
        <w:gridCol w:w="825"/>
        <w:gridCol w:w="1251"/>
        <w:gridCol w:w="1440"/>
        <w:gridCol w:w="1935"/>
        <w:gridCol w:w="1770"/>
        <w:gridCol w:w="1721"/>
        <w:gridCol w:w="1564"/>
      </w:tblGrid>
      <w:tr w:rsidR="00547880">
        <w:trPr>
          <w:trHeight w:val="1254"/>
          <w:jc w:val="center"/>
        </w:trPr>
        <w:tc>
          <w:tcPr>
            <w:tcW w:w="1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6"/>
                <w:szCs w:val="3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36"/>
                <w:szCs w:val="36"/>
                <w:shd w:val="clear" w:color="auto" w:fill="FFFFFF"/>
              </w:rPr>
              <w:t>2024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36"/>
                <w:szCs w:val="36"/>
                <w:shd w:val="clear" w:color="auto" w:fill="FFFFFF"/>
              </w:rPr>
              <w:t>年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6"/>
                <w:szCs w:val="36"/>
                <w:lang/>
              </w:rPr>
              <w:t>上栗县交通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6"/>
                <w:szCs w:val="36"/>
                <w:lang/>
              </w:rPr>
              <w:t>运输局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6"/>
                <w:szCs w:val="36"/>
                <w:lang/>
              </w:rPr>
              <w:t>公开招聘（劳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36"/>
                <w:szCs w:val="36"/>
                <w:lang/>
              </w:rPr>
              <w:t>务派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6"/>
                <w:szCs w:val="36"/>
                <w:lang/>
              </w:rPr>
              <w:t>遣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36"/>
                <w:szCs w:val="36"/>
                <w:lang/>
              </w:rPr>
              <w:t>）</w:t>
            </w:r>
          </w:p>
          <w:p w:rsidR="00547880" w:rsidRDefault="008A7FE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6"/>
                <w:szCs w:val="36"/>
                <w:lang/>
              </w:rPr>
              <w:t>合同制工作人员岗位一览表</w:t>
            </w:r>
          </w:p>
        </w:tc>
      </w:tr>
      <w:tr w:rsidR="00547880">
        <w:trPr>
          <w:trHeight w:val="499"/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8A7FE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招聘</w:t>
            </w:r>
            <w: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岗位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招聘</w:t>
            </w:r>
            <w: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计划</w:t>
            </w:r>
          </w:p>
        </w:tc>
        <w:tc>
          <w:tcPr>
            <w:tcW w:w="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岗位条件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8A7FE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笔试科目</w:t>
            </w:r>
          </w:p>
          <w:p w:rsidR="00547880" w:rsidRDefault="008A7FE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（占比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40%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8A7FE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计算机</w:t>
            </w:r>
          </w:p>
          <w:p w:rsidR="00547880" w:rsidRDefault="008A7FE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操作测试</w:t>
            </w:r>
          </w:p>
          <w:p w:rsidR="00547880" w:rsidRDefault="008A7FE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（占比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10%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）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8A7FE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面试科目</w:t>
            </w:r>
          </w:p>
          <w:p w:rsidR="00547880" w:rsidRDefault="008A7FE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（占比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50%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）</w:t>
            </w:r>
          </w:p>
        </w:tc>
      </w:tr>
      <w:tr w:rsidR="00547880">
        <w:trPr>
          <w:trHeight w:val="915"/>
          <w:jc w:val="center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54788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54788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54788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年龄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80" w:rsidRDefault="008A7FE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学科</w:t>
            </w:r>
          </w:p>
          <w:p w:rsidR="00547880" w:rsidRDefault="008A7FE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（专业）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8A7FE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6"/>
                <w:szCs w:val="26"/>
                <w:lang/>
              </w:rPr>
              <w:t>其他条件</w:t>
            </w: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54788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54788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54788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6"/>
                <w:szCs w:val="26"/>
                <w:lang/>
              </w:rPr>
            </w:pPr>
          </w:p>
        </w:tc>
      </w:tr>
      <w:tr w:rsidR="00547880">
        <w:trPr>
          <w:trHeight w:val="2068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执法辅助</w:t>
            </w:r>
            <w:r>
              <w:rPr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以下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高中及以上学历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、男女不限</w:t>
            </w:r>
          </w:p>
          <w:p w:rsidR="00547880" w:rsidRDefault="008A7FE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、退伍军人优先。</w:t>
            </w:r>
          </w:p>
          <w:p w:rsidR="00547880" w:rsidRDefault="008A7FE1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、有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三年以上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执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法工作经验的，年龄可放宽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至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综合基础知识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办公软件（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Word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Excel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）基本操作运用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结构化面试</w:t>
            </w:r>
          </w:p>
        </w:tc>
      </w:tr>
      <w:tr w:rsidR="00547880">
        <w:trPr>
          <w:trHeight w:val="1406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文字综合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大专及以上学历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教育类、语言类、文秘类等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相关专业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男女不限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综合基础知识、公文写作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办公软件（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Word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Excel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）基本操作运用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结构化面试</w:t>
            </w:r>
          </w:p>
        </w:tc>
      </w:tr>
      <w:tr w:rsidR="00547880">
        <w:trPr>
          <w:trHeight w:val="184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网络管理</w:t>
            </w:r>
            <w:r>
              <w:rPr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大专及以上学历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电子信息类、计算机类、通信类等相关专业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男女不限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综合基础知识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办公软件（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Word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Excel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）基本操作运用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880" w:rsidRDefault="008A7FE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结构化面试</w:t>
            </w:r>
          </w:p>
        </w:tc>
      </w:tr>
    </w:tbl>
    <w:p w:rsidR="00547880" w:rsidRDefault="00547880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547880" w:rsidRDefault="00547880"/>
    <w:p w:rsidR="00547880" w:rsidRDefault="00547880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b/>
          <w:bCs/>
          <w:spacing w:val="7"/>
          <w:sz w:val="28"/>
          <w:szCs w:val="28"/>
          <w:shd w:val="clear" w:color="auto" w:fill="FFFFFF"/>
        </w:rPr>
      </w:pPr>
    </w:p>
    <w:p w:rsidR="00547880" w:rsidRDefault="00547880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b/>
          <w:bCs/>
          <w:spacing w:val="7"/>
          <w:sz w:val="28"/>
          <w:szCs w:val="28"/>
          <w:shd w:val="clear" w:color="auto" w:fill="FFFFFF"/>
        </w:rPr>
        <w:sectPr w:rsidR="00547880">
          <w:pgSz w:w="16838" w:h="11906" w:orient="landscape"/>
          <w:pgMar w:top="952" w:right="1355" w:bottom="952" w:left="1349" w:header="851" w:footer="992" w:gutter="0"/>
          <w:cols w:space="425"/>
          <w:docGrid w:type="lines" w:linePitch="312"/>
        </w:sectPr>
      </w:pPr>
    </w:p>
    <w:p w:rsidR="00547880" w:rsidRDefault="008A7FE1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7"/>
          <w:sz w:val="28"/>
          <w:szCs w:val="28"/>
          <w:shd w:val="clear" w:color="auto" w:fill="FFFFFF"/>
        </w:rPr>
        <w:lastRenderedPageBreak/>
        <w:t>附件</w:t>
      </w:r>
      <w:r>
        <w:rPr>
          <w:rFonts w:ascii="仿宋_GB2312" w:eastAsia="仿宋_GB2312" w:hAnsi="仿宋_GB2312" w:cs="仿宋_GB2312" w:hint="eastAsia"/>
          <w:b/>
          <w:bCs/>
          <w:spacing w:val="7"/>
          <w:sz w:val="28"/>
          <w:szCs w:val="28"/>
          <w:shd w:val="clear" w:color="auto" w:fill="FFFFFF"/>
        </w:rPr>
        <w:t>2</w:t>
      </w:r>
    </w:p>
    <w:p w:rsidR="00547880" w:rsidRDefault="008A7FE1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b/>
          <w:bCs/>
          <w:spacing w:val="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7"/>
          <w:sz w:val="32"/>
          <w:szCs w:val="32"/>
          <w:shd w:val="clear" w:color="auto" w:fill="FFFFFF"/>
        </w:rPr>
        <w:t>应</w:t>
      </w:r>
      <w:r>
        <w:rPr>
          <w:rFonts w:ascii="仿宋_GB2312" w:eastAsia="仿宋_GB2312" w:hAnsi="仿宋_GB2312" w:cs="仿宋_GB2312"/>
          <w:b/>
          <w:bCs/>
          <w:spacing w:val="7"/>
          <w:sz w:val="32"/>
          <w:szCs w:val="32"/>
          <w:shd w:val="clear" w:color="auto" w:fill="FFFFFF"/>
        </w:rPr>
        <w:t>聘</w:t>
      </w:r>
      <w:r>
        <w:rPr>
          <w:rFonts w:ascii="仿宋_GB2312" w:eastAsia="仿宋_GB2312" w:hAnsi="仿宋_GB2312" w:cs="仿宋_GB2312" w:hint="eastAsia"/>
          <w:b/>
          <w:bCs/>
          <w:spacing w:val="7"/>
          <w:sz w:val="32"/>
          <w:szCs w:val="32"/>
          <w:shd w:val="clear" w:color="auto" w:fill="FFFFFF"/>
        </w:rPr>
        <w:t>报名表</w:t>
      </w:r>
    </w:p>
    <w:tbl>
      <w:tblPr>
        <w:tblpPr w:leftFromText="180" w:rightFromText="180" w:vertAnchor="text" w:horzAnchor="page" w:tblpXSpec="center" w:tblpY="875"/>
        <w:tblOverlap w:val="never"/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117"/>
        <w:gridCol w:w="908"/>
        <w:gridCol w:w="1172"/>
        <w:gridCol w:w="393"/>
        <w:gridCol w:w="626"/>
        <w:gridCol w:w="739"/>
        <w:gridCol w:w="1581"/>
        <w:gridCol w:w="1740"/>
      </w:tblGrid>
      <w:tr w:rsidR="00547880">
        <w:trPr>
          <w:trHeight w:val="75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贴照片处</w:t>
            </w:r>
          </w:p>
        </w:tc>
      </w:tr>
      <w:tr w:rsidR="00547880">
        <w:trPr>
          <w:trHeight w:val="77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7880">
        <w:trPr>
          <w:trHeight w:val="77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</w:t>
            </w:r>
          </w:p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7880">
        <w:trPr>
          <w:trHeight w:val="77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个人喜爱和特长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7880">
        <w:trPr>
          <w:trHeight w:val="69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毕业证书编号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7880">
        <w:trPr>
          <w:trHeight w:val="6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证</w:t>
            </w:r>
          </w:p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码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7880">
        <w:trPr>
          <w:trHeight w:val="58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7880">
        <w:trPr>
          <w:trHeight w:val="72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紧急联系人电话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7880">
        <w:trPr>
          <w:trHeight w:val="66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7880">
        <w:trPr>
          <w:trHeight w:val="29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本人简历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47880" w:rsidRDefault="005478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7880">
        <w:trPr>
          <w:trHeight w:val="233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pStyle w:val="a3"/>
              <w:widowControl/>
              <w:spacing w:beforeAutospacing="0" w:afterAutospacing="0" w:line="24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应聘人员</w:t>
            </w:r>
          </w:p>
          <w:p w:rsidR="00547880" w:rsidRDefault="008A7FE1">
            <w:pPr>
              <w:pStyle w:val="a3"/>
              <w:widowControl/>
              <w:spacing w:beforeAutospacing="0" w:afterAutospacing="0" w:line="24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承诺签名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80" w:rsidRDefault="008A7FE1">
            <w:pPr>
              <w:pStyle w:val="a3"/>
              <w:widowControl/>
              <w:spacing w:beforeAutospacing="0" w:afterAutospacing="0" w:line="240" w:lineRule="atLeast"/>
              <w:ind w:firstLineChars="200" w:firstLine="480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上述填写内容和提供的相关资料真实、有效，符合招聘岗位所需的报考条件。如有不实，本人自愿放弃考试和聘用资格。</w:t>
            </w:r>
          </w:p>
          <w:p w:rsidR="00547880" w:rsidRDefault="008A7FE1">
            <w:pPr>
              <w:pStyle w:val="a3"/>
              <w:widowControl/>
              <w:spacing w:beforeAutospacing="0" w:afterAutospacing="0" w:line="240" w:lineRule="atLeast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 </w:t>
            </w:r>
          </w:p>
          <w:p w:rsidR="00547880" w:rsidRDefault="008A7FE1">
            <w:pPr>
              <w:pStyle w:val="a3"/>
              <w:widowControl/>
              <w:spacing w:beforeAutospacing="0" w:afterAutospacing="0" w:line="240" w:lineRule="atLeast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 </w:t>
            </w:r>
          </w:p>
          <w:p w:rsidR="00547880" w:rsidRDefault="008A7FE1" w:rsidP="009077F2">
            <w:pPr>
              <w:pStyle w:val="a3"/>
              <w:widowControl/>
              <w:spacing w:beforeAutospacing="0" w:afterAutospacing="0" w:line="240" w:lineRule="atLeast"/>
              <w:ind w:firstLineChars="2187" w:firstLine="5249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应聘人：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        </w:t>
            </w:r>
          </w:p>
          <w:p w:rsidR="00547880" w:rsidRDefault="008A7FE1" w:rsidP="009077F2">
            <w:pPr>
              <w:pStyle w:val="a3"/>
              <w:widowControl/>
              <w:spacing w:beforeAutospacing="0" w:afterAutospacing="0" w:line="240" w:lineRule="atLeast"/>
              <w:ind w:firstLineChars="2187" w:firstLine="5249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   </w:t>
            </w:r>
          </w:p>
          <w:p w:rsidR="00547880" w:rsidRDefault="008A7FE1">
            <w:pPr>
              <w:pStyle w:val="a3"/>
              <w:widowControl/>
              <w:spacing w:beforeAutospacing="0" w:afterAutospacing="0" w:line="240" w:lineRule="atLeast"/>
              <w:ind w:firstLine="189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                                                         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      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       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日</w:t>
            </w:r>
          </w:p>
        </w:tc>
      </w:tr>
    </w:tbl>
    <w:p w:rsidR="00547880" w:rsidRDefault="008A7FE1">
      <w:pPr>
        <w:spacing w:line="560" w:lineRule="exac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报考岗位：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24"/>
        </w:rPr>
        <w:t>填表时间：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sectPr w:rsidR="00547880" w:rsidSect="00547880">
      <w:pgSz w:w="11906" w:h="16838"/>
      <w:pgMar w:top="1240" w:right="1689" w:bottom="898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E1" w:rsidRDefault="008A7FE1" w:rsidP="009077F2">
      <w:r>
        <w:separator/>
      </w:r>
    </w:p>
  </w:endnote>
  <w:endnote w:type="continuationSeparator" w:id="0">
    <w:p w:rsidR="008A7FE1" w:rsidRDefault="008A7FE1" w:rsidP="0090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E1" w:rsidRDefault="008A7FE1" w:rsidP="009077F2">
      <w:r>
        <w:separator/>
      </w:r>
    </w:p>
  </w:footnote>
  <w:footnote w:type="continuationSeparator" w:id="0">
    <w:p w:rsidR="008A7FE1" w:rsidRDefault="008A7FE1" w:rsidP="00907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yZjM1MmIwOTliZjhhM2IzMTVlMGY2ZTYyZmE4Y2QifQ=="/>
  </w:docVars>
  <w:rsids>
    <w:rsidRoot w:val="00451EF7"/>
    <w:rsid w:val="000F0D80"/>
    <w:rsid w:val="00324F6B"/>
    <w:rsid w:val="00451EF7"/>
    <w:rsid w:val="004D0E77"/>
    <w:rsid w:val="00547880"/>
    <w:rsid w:val="00585084"/>
    <w:rsid w:val="005E7665"/>
    <w:rsid w:val="005F5422"/>
    <w:rsid w:val="0074052B"/>
    <w:rsid w:val="008A7FE1"/>
    <w:rsid w:val="0090205F"/>
    <w:rsid w:val="009077F2"/>
    <w:rsid w:val="00C11146"/>
    <w:rsid w:val="00D85738"/>
    <w:rsid w:val="00D96E36"/>
    <w:rsid w:val="00F30E34"/>
    <w:rsid w:val="0DD52CE6"/>
    <w:rsid w:val="0E472453"/>
    <w:rsid w:val="13A43D0E"/>
    <w:rsid w:val="13F2595F"/>
    <w:rsid w:val="1998412B"/>
    <w:rsid w:val="199D53A4"/>
    <w:rsid w:val="25C21DC3"/>
    <w:rsid w:val="27C830FE"/>
    <w:rsid w:val="287C6872"/>
    <w:rsid w:val="3BF86F55"/>
    <w:rsid w:val="3CCE4FB5"/>
    <w:rsid w:val="41CE311B"/>
    <w:rsid w:val="46FA080A"/>
    <w:rsid w:val="4C0F3E41"/>
    <w:rsid w:val="523B5CC9"/>
    <w:rsid w:val="54061D8D"/>
    <w:rsid w:val="573C5CB3"/>
    <w:rsid w:val="68C82157"/>
    <w:rsid w:val="7ED25FD2"/>
    <w:rsid w:val="7FD5647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1" w:qFormat="1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478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54788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autoRedefine/>
    <w:uiPriority w:val="34"/>
    <w:qFormat/>
    <w:rsid w:val="0054788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0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77F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77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</cp:revision>
  <dcterms:created xsi:type="dcterms:W3CDTF">2024-01-16T07:40:00Z</dcterms:created>
  <dcterms:modified xsi:type="dcterms:W3CDTF">2024-01-16T07:40:00Z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F9C5A74A21DD49D385E15A2844864AE0_13</vt:lpwstr>
  </property>
</Properties>
</file>