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0" w:leftChars="0" w:firstLine="0" w:firstLineChars="0"/>
        <w:rPr>
          <w:rFonts w:hint="eastAsia"/>
          <w:color w:val="000000"/>
          <w:lang w:val="en-US" w:eastAsia="zh-CN"/>
        </w:rPr>
      </w:pPr>
      <w:bookmarkStart w:id="0" w:name="_GoBack"/>
      <w:bookmarkEnd w:id="0"/>
      <w:r>
        <w:rPr>
          <w:rFonts w:hint="eastAsia"/>
          <w:color w:val="000000"/>
          <w:lang w:val="en-US" w:eastAsia="zh-CN"/>
        </w:rPr>
        <w:t>附件1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00" w:lineRule="exact"/>
        <w:ind w:firstLine="640" w:firstLineChars="200"/>
        <w:jc w:val="center"/>
        <w:rPr>
          <w:rFonts w:ascii="Times New Roman" w:hAnsi="Times New Roman" w:eastAsia="方正黑体_GBK"/>
          <w:b w:val="0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黑体_GBK"/>
          <w:b w:val="0"/>
          <w:bCs/>
          <w:color w:val="000000"/>
          <w:kern w:val="0"/>
          <w:sz w:val="32"/>
          <w:szCs w:val="32"/>
        </w:rPr>
        <w:t>玉溪</w:t>
      </w:r>
      <w:r>
        <w:rPr>
          <w:rFonts w:hint="eastAsia" w:eastAsia="方正黑体_GBK"/>
          <w:b w:val="0"/>
          <w:bCs/>
          <w:color w:val="000000"/>
          <w:kern w:val="0"/>
          <w:sz w:val="32"/>
          <w:szCs w:val="32"/>
          <w:lang w:val="en-US" w:eastAsia="zh-CN"/>
        </w:rPr>
        <w:t>国业物业集团</w:t>
      </w:r>
      <w:r>
        <w:rPr>
          <w:rFonts w:ascii="Times New Roman" w:hAnsi="Times New Roman" w:eastAsia="方正黑体_GBK"/>
          <w:b w:val="0"/>
          <w:bCs/>
          <w:color w:val="000000"/>
          <w:kern w:val="0"/>
          <w:sz w:val="32"/>
          <w:szCs w:val="32"/>
        </w:rPr>
        <w:t>有限公司</w:t>
      </w:r>
      <w:r>
        <w:rPr>
          <w:rFonts w:hint="eastAsia" w:eastAsia="方正黑体_GBK"/>
          <w:b w:val="0"/>
          <w:bCs/>
          <w:color w:val="000000"/>
          <w:kern w:val="0"/>
          <w:sz w:val="32"/>
          <w:szCs w:val="32"/>
          <w:lang w:val="en-US" w:eastAsia="zh-CN"/>
        </w:rPr>
        <w:t>2024年第一次</w:t>
      </w:r>
      <w:r>
        <w:rPr>
          <w:rFonts w:ascii="Times New Roman" w:hAnsi="Times New Roman" w:eastAsia="方正黑体_GBK"/>
          <w:b w:val="0"/>
          <w:bCs/>
          <w:color w:val="000000"/>
          <w:kern w:val="0"/>
          <w:sz w:val="32"/>
          <w:szCs w:val="32"/>
        </w:rPr>
        <w:t>公开招聘劳务派遣员工岗位表</w:t>
      </w:r>
    </w:p>
    <w:tbl>
      <w:tblPr>
        <w:tblStyle w:val="16"/>
        <w:tblW w:w="0" w:type="auto"/>
        <w:tblInd w:w="-4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902"/>
        <w:gridCol w:w="2973"/>
        <w:gridCol w:w="93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4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20" w:lineRule="exact"/>
              <w:ind w:left="0" w:leftChars="0" w:firstLine="0" w:firstLineChars="0"/>
              <w:jc w:val="center"/>
              <w:rPr>
                <w:rFonts w:ascii="Times New Roman" w:hAnsi="Times New Roman" w:eastAsia="方正黑体_GBK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黑体_GBK"/>
                <w:bCs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902" w:type="dxa"/>
            <w:vMerge w:val="restart"/>
            <w:vAlign w:val="center"/>
          </w:tcPr>
          <w:p>
            <w:pPr>
              <w:widowControl/>
              <w:spacing w:line="360" w:lineRule="exact"/>
              <w:ind w:left="0" w:leftChars="0" w:firstLine="0" w:firstLineChars="0"/>
              <w:jc w:val="center"/>
              <w:rPr>
                <w:rFonts w:hint="eastAsia" w:ascii="Times New Roman" w:hAnsi="Times New Roman" w:eastAsia="方正黑体_GBK"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/>
                <w:bCs/>
                <w:color w:val="000000"/>
                <w:kern w:val="0"/>
                <w:sz w:val="24"/>
                <w:lang w:val="en-US" w:eastAsia="zh-CN" w:bidi="ar"/>
              </w:rPr>
              <w:t>需求</w:t>
            </w:r>
            <w:r>
              <w:rPr>
                <w:rFonts w:ascii="Times New Roman" w:hAnsi="Times New Roman" w:eastAsia="方正黑体_GBK"/>
                <w:bCs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12338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sz w:val="28"/>
                <w:szCs w:val="28"/>
                <w:lang w:val="en-US" w:eastAsia="zh-CN"/>
              </w:rPr>
              <w:t>条件要求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49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rPr>
                <w:rFonts w:hint="eastAsia" w:eastAsia="方正黑体_GBK"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黑体_GBK"/>
                <w:bCs/>
                <w:color w:val="000000"/>
                <w:kern w:val="0"/>
                <w:sz w:val="24"/>
                <w:lang w:val="en-US" w:eastAsia="zh-CN" w:bidi="ar"/>
              </w:rPr>
              <w:t>岗位描述</w:t>
            </w:r>
          </w:p>
        </w:tc>
        <w:tc>
          <w:tcPr>
            <w:tcW w:w="9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rPr>
                <w:rFonts w:hint="eastAsia" w:eastAsia="方正黑体_GBK"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方正黑体_GBK"/>
                <w:bCs/>
                <w:color w:val="000000"/>
                <w:kern w:val="0"/>
                <w:sz w:val="24"/>
                <w:lang w:val="en-US" w:eastAsia="zh-CN" w:bidi="ar"/>
              </w:rPr>
              <w:t>任职条件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</w:trPr>
        <w:tc>
          <w:tcPr>
            <w:tcW w:w="14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40" w:lineRule="exact"/>
              <w:ind w:left="0" w:leftChars="0" w:firstLine="0" w:firstLineChars="0"/>
              <w:jc w:val="center"/>
              <w:rPr>
                <w:rFonts w:hint="eastAsia" w:ascii="方正仿宋_GBK" w:hAnsi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/>
                <w:color w:val="000000"/>
                <w:sz w:val="24"/>
                <w:szCs w:val="24"/>
                <w:lang w:val="en-US" w:eastAsia="zh-CN"/>
              </w:rPr>
              <w:t>管理辅助</w:t>
            </w:r>
            <w:r>
              <w:rPr>
                <w:rFonts w:hint="eastAsia" w:ascii="方正仿宋_GBK" w:hAnsi="方正仿宋_GBK" w:eastAsia="方正仿宋_GBK"/>
                <w:color w:val="000000"/>
                <w:sz w:val="24"/>
                <w:szCs w:val="24"/>
                <w:lang w:val="en-US" w:eastAsia="zh-CN"/>
              </w:rPr>
              <w:t>岗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40" w:lineRule="exact"/>
              <w:ind w:left="0" w:leftChars="0" w:firstLine="0" w:firstLineChars="0"/>
              <w:jc w:val="center"/>
              <w:rPr>
                <w:rFonts w:hint="eastAsia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9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40" w:lineRule="exact"/>
              <w:ind w:left="0" w:leftChars="0" w:firstLine="0" w:firstLineChars="0"/>
              <w:jc w:val="both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负责项目综合运营管理，</w:t>
            </w:r>
            <w:r>
              <w:rPr>
                <w:rFonts w:hint="eastAsia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做好活动策划、</w:t>
            </w:r>
            <w:r>
              <w:rPr>
                <w:rFonts w:hint="eastAsia" w:ascii="Times New Roman" w:hAnsi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成本核算、</w:t>
            </w:r>
            <w:r>
              <w:rPr>
                <w:rFonts w:hint="eastAsia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物资管理、产品销售、收银等综合服务工作。</w:t>
            </w:r>
          </w:p>
        </w:tc>
        <w:tc>
          <w:tcPr>
            <w:tcW w:w="9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40" w:lineRule="exact"/>
              <w:ind w:left="0" w:leftChars="0" w:firstLine="0" w:firstLineChars="0"/>
              <w:jc w:val="both"/>
              <w:rPr>
                <w:rFonts w:hint="eastAsia" w:ascii="Times New Roman" w:hAnsi="Times New Roman" w:eastAsia="方正仿宋_GBK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1.年龄</w:t>
            </w:r>
            <w:r>
              <w:rPr>
                <w:rFonts w:hint="eastAsia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35</w:t>
            </w:r>
            <w:r>
              <w:rPr>
                <w:rFonts w:ascii="Times New Roman" w:hAnsi="Times New Roman" w:eastAsia="方正仿宋_GBK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周岁</w:t>
            </w:r>
            <w:r>
              <w:rPr>
                <w:rFonts w:hint="eastAsia" w:ascii="Times New Roman" w:hAnsi="Times New Roman" w:eastAsia="方正仿宋_GBK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及</w:t>
            </w:r>
            <w:r>
              <w:rPr>
                <w:rFonts w:ascii="Times New Roman" w:hAnsi="Times New Roman" w:eastAsia="方正仿宋_GBK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以下，</w:t>
            </w:r>
            <w:r>
              <w:rPr>
                <w:rFonts w:hint="eastAsia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本科及以上学历</w:t>
            </w:r>
            <w:r>
              <w:rPr>
                <w:rFonts w:ascii="Times New Roman" w:hAnsi="Times New Roman" w:eastAsia="方正仿宋_GBK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，</w:t>
            </w:r>
            <w:r>
              <w:rPr>
                <w:rFonts w:hint="eastAsia" w:ascii="Times New Roman" w:hAnsi="Times New Roman" w:eastAsia="方正仿宋_GBK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专业不限。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40" w:lineRule="exact"/>
              <w:ind w:left="0" w:leftChars="0" w:firstLine="0" w:firstLineChars="0"/>
              <w:jc w:val="both"/>
              <w:rPr>
                <w:rFonts w:hint="eastAsia" w:ascii="Times New Roman" w:hAnsi="Times New Roman" w:eastAsia="方正仿宋_GBK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2.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思维清晰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，具备综合管理及活动策划能力，</w:t>
            </w:r>
            <w:r>
              <w:rPr>
                <w:rFonts w:hint="eastAsia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熟悉各类公文编撰与办公软件应用，具有一定的公文写作能力、沟通协调能力。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40" w:lineRule="exact"/>
              <w:ind w:left="0" w:leftChars="0" w:firstLine="0" w:firstLineChars="0"/>
              <w:jc w:val="both"/>
              <w:rPr>
                <w:rFonts w:hint="eastAsia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3.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爱岗敬业，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eastAsia="zh-CN"/>
              </w:rPr>
              <w:t>有良好的团队合作精神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服从工作安排，适应岗位工作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40" w:lineRule="exact"/>
              <w:ind w:left="0" w:leftChars="0" w:firstLine="0" w:firstLineChars="0"/>
              <w:jc w:val="both"/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试用期两个月，试用期工资为转正后工资的80%。转正后薪酬待遇为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4500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元/月（含五项社会保险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eastAsia="zh-CN"/>
              </w:rPr>
              <w:t>单位和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个人应缴纳部分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CN"/>
              </w:rPr>
              <w:t>月休4天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14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40" w:lineRule="exact"/>
              <w:ind w:left="0" w:leftChars="0" w:firstLine="0" w:firstLineChars="0"/>
              <w:jc w:val="center"/>
              <w:rPr>
                <w:rFonts w:hint="eastAsia" w:ascii="方正仿宋_GBK" w:hAnsi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/>
                <w:color w:val="000000"/>
                <w:sz w:val="24"/>
                <w:szCs w:val="24"/>
                <w:lang w:val="en-US" w:eastAsia="zh-CN"/>
              </w:rPr>
              <w:t>工勤技能</w:t>
            </w:r>
            <w:r>
              <w:rPr>
                <w:rFonts w:hint="eastAsia" w:ascii="方正仿宋_GBK" w:hAnsi="方正仿宋_GBK" w:eastAsia="方正仿宋_GBK"/>
                <w:color w:val="000000"/>
                <w:sz w:val="24"/>
                <w:szCs w:val="24"/>
                <w:lang w:val="en-US" w:eastAsia="zh-CN"/>
              </w:rPr>
              <w:t>岗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40" w:lineRule="exact"/>
              <w:ind w:left="0" w:leftChars="0" w:firstLine="0" w:firstLineChars="0"/>
              <w:jc w:val="center"/>
              <w:rPr>
                <w:rFonts w:hint="eastAsia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9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40" w:lineRule="exact"/>
              <w:ind w:left="0" w:leftChars="0" w:firstLine="0" w:firstLineChars="0"/>
              <w:jc w:val="both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负责产品宣传、销售、推广、盘点等相关工作。</w:t>
            </w:r>
          </w:p>
        </w:tc>
        <w:tc>
          <w:tcPr>
            <w:tcW w:w="9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ind w:left="0" w:leftChars="0" w:right="0" w:rightChars="0" w:firstLine="0" w:firstLineChars="0"/>
              <w:jc w:val="left"/>
              <w:outlineLvl w:val="9"/>
              <w:rPr>
                <w:rFonts w:ascii="Times New Roman" w:hAnsi="Times New Roman" w:eastAsia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年龄45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val="en-US" w:eastAsia="zh-CN"/>
              </w:rPr>
              <w:t>周岁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及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val="en-US" w:eastAsia="zh-CN"/>
              </w:rPr>
              <w:t>以下，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中专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val="en-US" w:eastAsia="zh-CN"/>
              </w:rPr>
              <w:t>及以上学历，专业不限</w:t>
            </w:r>
            <w:r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具有市场营销、客服、收银、销售、客户经理等相关工作经验优先考虑，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eastAsia="zh-CN"/>
              </w:rPr>
              <w:t>具备较强的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服务意识和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eastAsia="zh-CN"/>
              </w:rPr>
              <w:t>沟通协调能力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能够有效处理客户反馈的问题和意见，合理解决客户诉求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爱岗敬业，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eastAsia="zh-CN"/>
              </w:rPr>
              <w:t>有良好的团队合作精神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eastAsia="zh-CN"/>
              </w:rPr>
              <w:t>服从工作安排，适应岗位工作。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40" w:lineRule="exact"/>
              <w:ind w:left="0" w:leftChars="0" w:firstLine="0" w:firstLineChars="0"/>
              <w:jc w:val="both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4.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试用期两个月，试用期工资为转正后工资的80%。转正后薪酬待遇为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3750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元/月（含五项社会保险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eastAsia="zh-CN"/>
              </w:rPr>
              <w:t>单位和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个人应缴纳部分）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CN"/>
              </w:rPr>
              <w:t>月休4天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14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40" w:lineRule="exact"/>
              <w:ind w:left="0" w:leftChars="0" w:firstLine="0" w:firstLineChars="0"/>
              <w:jc w:val="center"/>
              <w:rPr>
                <w:rFonts w:hint="eastAsia" w:ascii="方正仿宋_GBK" w:hAnsi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/>
                <w:color w:val="000000"/>
                <w:sz w:val="24"/>
                <w:szCs w:val="24"/>
                <w:lang w:val="en-US" w:eastAsia="zh-CN"/>
              </w:rPr>
              <w:t>工勤技能</w:t>
            </w:r>
            <w:r>
              <w:rPr>
                <w:rFonts w:hint="eastAsia" w:ascii="方正仿宋_GBK" w:hAnsi="方正仿宋_GBK" w:eastAsia="方正仿宋_GBK"/>
                <w:color w:val="000000"/>
                <w:sz w:val="24"/>
                <w:szCs w:val="24"/>
                <w:lang w:val="en-US" w:eastAsia="zh-CN"/>
              </w:rPr>
              <w:t>岗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40" w:lineRule="exact"/>
              <w:ind w:left="0" w:leftChars="0" w:firstLine="0" w:firstLineChars="0"/>
              <w:jc w:val="center"/>
              <w:rPr>
                <w:rFonts w:hint="eastAsia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9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负责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餐饮制作，运营销售、业务拓展及收银等相关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工作。</w:t>
            </w:r>
          </w:p>
        </w:tc>
        <w:tc>
          <w:tcPr>
            <w:tcW w:w="9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1.年龄3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周岁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及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以下，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中专及以上学历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专业不限。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2.具有市场营销、服务运营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、饮品制作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等从业经验；有较强的沟通协调能力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3.爱岗敬业，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  <w:lang w:eastAsia="zh-CN"/>
              </w:rPr>
              <w:t>有良好的团队合作精神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服从工作安排，适应岗位工作。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4.试用期两个月，试用期工资为转正后工资的80%。转正后薪酬待遇为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3750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元/月（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含五项社会保险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eastAsia="zh-CN"/>
              </w:rPr>
              <w:t>单位和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个人应缴纳部分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），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CN"/>
              </w:rPr>
              <w:t>月休4天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。</w:t>
            </w:r>
          </w:p>
        </w:tc>
      </w:tr>
    </w:tbl>
    <w:p/>
    <w:sectPr>
      <w:pgSz w:w="16838" w:h="11906" w:orient="landscape"/>
      <w:pgMar w:top="1160" w:right="1440" w:bottom="1375" w:left="1440" w:header="851" w:footer="992" w:gutter="0"/>
      <w:cols w:space="72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  <w:ind w:firstLine="640"/>
      </w:pPr>
      <w:r>
        <w:separator/>
      </w:r>
    </w:p>
  </w:footnote>
  <w:footnote w:type="continuationSeparator" w:id="1">
    <w:p>
      <w:pPr>
        <w:spacing w:before="0" w:after="0"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420"/>
  <w:displayHorizontalDrawingGridEvery w:val="1"/>
  <w:displayVerticalDrawingGridEvery w:val="1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iMjg5MDhlNTgzZTIxMzc3ZGRhOGE1ZTI2OTYyNDIifQ=="/>
  </w:docVars>
  <w:rsids>
    <w:rsidRoot w:val="00000000"/>
    <w:rsid w:val="04273220"/>
    <w:rsid w:val="33505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7"/>
    <w:autoRedefine/>
    <w:qFormat/>
    <w:uiPriority w:val="0"/>
    <w:pPr>
      <w:widowControl w:val="0"/>
      <w:spacing w:beforeAutospacing="0" w:afterAutospacing="0" w:line="590" w:lineRule="exact"/>
      <w:ind w:firstLine="872" w:firstLineChars="200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11"/>
    <w:basedOn w:val="1"/>
    <w:autoRedefine/>
    <w:qFormat/>
    <w:uiPriority w:val="0"/>
    <w:pPr>
      <w:spacing w:beforeAutospacing="0" w:afterAutospacing="0" w:line="240" w:lineRule="auto"/>
      <w:ind w:firstLine="0" w:firstLineChars="0"/>
      <w:outlineLvl w:val="0"/>
    </w:pPr>
    <w:rPr>
      <w:rFonts w:eastAsia="方正小标宋_GBK"/>
      <w:b/>
      <w:kern w:val="44"/>
      <w:sz w:val="44"/>
    </w:rPr>
  </w:style>
  <w:style w:type="paragraph" w:customStyle="1" w:styleId="5">
    <w:name w:val="标题 21"/>
    <w:basedOn w:val="1"/>
    <w:autoRedefine/>
    <w:qFormat/>
    <w:uiPriority w:val="0"/>
    <w:pPr>
      <w:spacing w:beforeAutospacing="0" w:after="3" w:afterAutospacing="0" w:line="259" w:lineRule="auto"/>
      <w:ind w:left="960" w:hanging="10"/>
      <w:outlineLvl w:val="1"/>
    </w:pPr>
    <w:rPr>
      <w:rFonts w:ascii="微软雅黑" w:hAnsi="微软雅黑" w:eastAsia="微软雅黑"/>
      <w:color w:val="000000"/>
    </w:rPr>
  </w:style>
  <w:style w:type="paragraph" w:customStyle="1" w:styleId="6">
    <w:name w:val="标题 31"/>
    <w:basedOn w:val="1"/>
    <w:autoRedefine/>
    <w:qFormat/>
    <w:uiPriority w:val="0"/>
    <w:pPr>
      <w:keepNext/>
      <w:keepLines/>
      <w:snapToGrid w:val="0"/>
      <w:spacing w:line="600" w:lineRule="exact"/>
      <w:ind w:firstLine="880" w:firstLineChars="200"/>
      <w:outlineLvl w:val="2"/>
    </w:pPr>
    <w:rPr>
      <w:szCs w:val="32"/>
    </w:rPr>
  </w:style>
  <w:style w:type="character" w:customStyle="1" w:styleId="7">
    <w:name w:val="默认段落字体1"/>
    <w:link w:val="1"/>
    <w:autoRedefine/>
    <w:qFormat/>
    <w:uiPriority w:val="0"/>
  </w:style>
  <w:style w:type="table" w:customStyle="1" w:styleId="8">
    <w:name w:val="普通表格1"/>
    <w:autoRedefine/>
    <w:qFormat/>
    <w:uiPriority w:val="0"/>
  </w:style>
  <w:style w:type="paragraph" w:customStyle="1" w:styleId="9">
    <w:name w:val="引文目录1"/>
    <w:basedOn w:val="1"/>
    <w:autoRedefine/>
    <w:qFormat/>
    <w:uiPriority w:val="0"/>
    <w:pPr>
      <w:ind w:left="420" w:leftChars="200"/>
    </w:pPr>
    <w:rPr>
      <w:rFonts w:eastAsia="宋体"/>
    </w:rPr>
  </w:style>
  <w:style w:type="paragraph" w:customStyle="1" w:styleId="10">
    <w:name w:val="正文缩进1"/>
    <w:basedOn w:val="1"/>
    <w:autoRedefine/>
    <w:qFormat/>
    <w:uiPriority w:val="0"/>
    <w:pPr>
      <w:snapToGrid w:val="0"/>
      <w:spacing w:beforeAutospacing="0" w:afterAutospacing="0" w:line="300" w:lineRule="auto"/>
      <w:ind w:firstLine="556"/>
    </w:pPr>
    <w:rPr>
      <w:rFonts w:ascii="仿宋_GB2312" w:eastAsia="仿宋_GB2312"/>
      <w:kern w:val="0"/>
      <w:szCs w:val="20"/>
    </w:rPr>
  </w:style>
  <w:style w:type="paragraph" w:customStyle="1" w:styleId="11">
    <w:name w:val="正文文本1"/>
    <w:basedOn w:val="1"/>
    <w:autoRedefine/>
    <w:qFormat/>
    <w:uiPriority w:val="0"/>
    <w:pPr>
      <w:ind w:left="111"/>
    </w:pPr>
    <w:rPr>
      <w:rFonts w:ascii="方正仿宋_GBK" w:hAnsi="方正仿宋_GBK" w:eastAsia="方正仿宋_GBK"/>
      <w:sz w:val="32"/>
      <w:szCs w:val="32"/>
      <w:lang w:val="zh-CN" w:eastAsia="zh-CN" w:bidi="zh-CN"/>
    </w:rPr>
  </w:style>
  <w:style w:type="paragraph" w:customStyle="1" w:styleId="12">
    <w:name w:val="页脚1"/>
    <w:basedOn w:val="1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13">
    <w:name w:val="页眉1"/>
    <w:basedOn w:val="1"/>
    <w:autoRedefine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4">
    <w:name w:val="普通(网站)1"/>
    <w:basedOn w:val="1"/>
    <w:autoRedefine/>
    <w:uiPriority w:val="0"/>
    <w:pPr>
      <w:spacing w:beforeAutospacing="1" w:afterAutospacing="1"/>
    </w:pPr>
    <w:rPr>
      <w:kern w:val="0"/>
      <w:sz w:val="24"/>
    </w:rPr>
  </w:style>
  <w:style w:type="paragraph" w:customStyle="1" w:styleId="15">
    <w:name w:val="正文首行缩进 21"/>
    <w:basedOn w:val="1"/>
    <w:autoRedefine/>
    <w:qFormat/>
    <w:uiPriority w:val="0"/>
    <w:pPr>
      <w:ind w:left="420" w:leftChars="200" w:firstLine="420" w:firstLineChars="200"/>
    </w:pPr>
  </w:style>
  <w:style w:type="table" w:customStyle="1" w:styleId="16">
    <w:name w:val="网格型1"/>
    <w:basedOn w:val="8"/>
    <w:autoRedefine/>
    <w:qFormat/>
    <w:uiPriority w:val="0"/>
  </w:style>
  <w:style w:type="character" w:customStyle="1" w:styleId="17">
    <w:name w:val="要点1"/>
    <w:basedOn w:val="7"/>
    <w:link w:val="1"/>
    <w:autoRedefine/>
    <w:qFormat/>
    <w:uiPriority w:val="0"/>
    <w:rPr>
      <w:b/>
    </w:rPr>
  </w:style>
  <w:style w:type="paragraph" w:customStyle="1" w:styleId="18">
    <w:name w:val="Default"/>
    <w:autoRedefine/>
    <w:qFormat/>
    <w:uiPriority w:val="0"/>
    <w:pPr>
      <w:widowControl w:val="0"/>
      <w:autoSpaceDE w:val="0"/>
      <w:autoSpaceDN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19">
    <w:name w:val="列出段落1"/>
    <w:basedOn w:val="1"/>
    <w:autoRedefine/>
    <w:qFormat/>
    <w:uiPriority w:val="0"/>
    <w:pPr>
      <w:ind w:firstLine="420"/>
    </w:pPr>
  </w:style>
  <w:style w:type="paragraph" w:customStyle="1" w:styleId="20">
    <w:name w:val="样式1"/>
    <w:basedOn w:val="1"/>
    <w:autoRedefine/>
    <w:qFormat/>
    <w:uiPriority w:val="0"/>
    <w:rPr>
      <w:b/>
      <w:color w:val="538135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2024-01-13T00:46:00Z</dcterms:created>
  <dc:creator>WPS_1511438228</dc:creator>
  <cp:lastModifiedBy>NO  CUT</cp:lastModifiedBy>
  <dcterms:modified xsi:type="dcterms:W3CDTF">2024-01-15T08:14:25Z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42898F41B44F45D2B4D2896AD5468504_13</vt:lpwstr>
  </property>
</Properties>
</file>