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line="224" w:lineRule="auto"/>
        <w:ind w:left="731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8"/>
          <w:sz w:val="31"/>
          <w:szCs w:val="31"/>
        </w:rPr>
        <w:t>附件</w:t>
      </w:r>
      <w:r>
        <w:rPr>
          <w:rFonts w:ascii="宋体" w:hAnsi="宋体" w:eastAsia="宋体" w:cs="宋体"/>
          <w:spacing w:val="-60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8"/>
          <w:sz w:val="31"/>
          <w:szCs w:val="31"/>
        </w:rPr>
        <w:t>2：</w:t>
      </w:r>
    </w:p>
    <w:p>
      <w:pPr>
        <w:spacing w:before="128" w:line="624" w:lineRule="exact"/>
        <w:ind w:left="1333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-1"/>
          <w:position w:val="19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0"/>
          </w14:textOutline>
        </w:rPr>
        <w:t>2024</w:t>
      </w:r>
      <w:r>
        <w:rPr>
          <w:rFonts w:ascii="宋体" w:hAnsi="宋体" w:eastAsia="宋体" w:cs="宋体"/>
          <w:spacing w:val="-55"/>
          <w:position w:val="19"/>
          <w:sz w:val="36"/>
          <w:szCs w:val="36"/>
        </w:rPr>
        <w:t xml:space="preserve"> </w:t>
      </w:r>
      <w:r>
        <w:rPr>
          <w:rFonts w:ascii="宋体" w:hAnsi="宋体" w:eastAsia="宋体" w:cs="宋体"/>
          <w:spacing w:val="-1"/>
          <w:position w:val="19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0"/>
          </w14:textOutline>
        </w:rPr>
        <w:t>年福建省气象局事业单位紧缺急需人才招聘</w:t>
      </w:r>
    </w:p>
    <w:p>
      <w:pPr>
        <w:spacing w:before="1" w:line="219" w:lineRule="auto"/>
        <w:ind w:left="2832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-14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0"/>
          </w14:textOutline>
        </w:rPr>
        <w:t>（气象类硕士岗位）</w:t>
      </w:r>
      <w:r>
        <w:rPr>
          <w:rFonts w:ascii="宋体" w:hAnsi="宋体" w:eastAsia="宋体" w:cs="宋体"/>
          <w:spacing w:val="-14"/>
          <w:sz w:val="36"/>
          <w:szCs w:val="36"/>
        </w:rPr>
        <w:t xml:space="preserve"> </w:t>
      </w:r>
      <w:r>
        <w:rPr>
          <w:rFonts w:ascii="宋体" w:hAnsi="宋体" w:eastAsia="宋体" w:cs="宋体"/>
          <w:spacing w:val="-14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0"/>
          </w14:textOutline>
        </w:rPr>
        <w:t>空缺岗位</w:t>
      </w:r>
    </w:p>
    <w:p>
      <w:pPr>
        <w:spacing w:before="103"/>
      </w:pPr>
    </w:p>
    <w:p>
      <w:pPr>
        <w:spacing w:before="102"/>
      </w:pPr>
    </w:p>
    <w:tbl>
      <w:tblPr>
        <w:tblStyle w:val="4"/>
        <w:tblW w:w="9709" w:type="dxa"/>
        <w:tblInd w:w="304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7"/>
        <w:gridCol w:w="710"/>
        <w:gridCol w:w="1274"/>
        <w:gridCol w:w="2541"/>
        <w:gridCol w:w="1274"/>
        <w:gridCol w:w="782"/>
        <w:gridCol w:w="128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847" w:type="dxa"/>
            <w:vAlign w:val="top"/>
          </w:tcPr>
          <w:p>
            <w:pPr>
              <w:spacing w:before="194" w:line="220" w:lineRule="auto"/>
              <w:ind w:left="2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具体用人单位</w:t>
            </w:r>
          </w:p>
        </w:tc>
        <w:tc>
          <w:tcPr>
            <w:tcW w:w="710" w:type="dxa"/>
            <w:vAlign w:val="top"/>
          </w:tcPr>
          <w:p>
            <w:pPr>
              <w:spacing w:before="193" w:line="220" w:lineRule="auto"/>
              <w:ind w:left="1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层级</w:t>
            </w:r>
          </w:p>
        </w:tc>
        <w:tc>
          <w:tcPr>
            <w:tcW w:w="1274" w:type="dxa"/>
            <w:vAlign w:val="top"/>
          </w:tcPr>
          <w:p>
            <w:pPr>
              <w:spacing w:before="194" w:line="220" w:lineRule="auto"/>
              <w:ind w:left="4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岗位</w:t>
            </w:r>
          </w:p>
        </w:tc>
        <w:tc>
          <w:tcPr>
            <w:tcW w:w="2541" w:type="dxa"/>
            <w:vAlign w:val="top"/>
          </w:tcPr>
          <w:p>
            <w:pPr>
              <w:spacing w:before="194" w:line="220" w:lineRule="auto"/>
              <w:ind w:left="103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专业</w:t>
            </w:r>
          </w:p>
        </w:tc>
        <w:tc>
          <w:tcPr>
            <w:tcW w:w="1274" w:type="dxa"/>
            <w:vAlign w:val="top"/>
          </w:tcPr>
          <w:p>
            <w:pPr>
              <w:spacing w:before="194" w:line="221" w:lineRule="auto"/>
              <w:ind w:left="4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学历</w:t>
            </w:r>
          </w:p>
        </w:tc>
        <w:tc>
          <w:tcPr>
            <w:tcW w:w="782" w:type="dxa"/>
            <w:vAlign w:val="top"/>
          </w:tcPr>
          <w:p>
            <w:pPr>
              <w:spacing w:before="37" w:line="225" w:lineRule="auto"/>
              <w:ind w:left="281" w:right="146" w:hanging="1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需求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数</w:t>
            </w:r>
          </w:p>
        </w:tc>
        <w:tc>
          <w:tcPr>
            <w:tcW w:w="1281" w:type="dxa"/>
            <w:vAlign w:val="top"/>
          </w:tcPr>
          <w:p>
            <w:pPr>
              <w:spacing w:before="194" w:line="221" w:lineRule="auto"/>
              <w:ind w:left="4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847" w:type="dxa"/>
            <w:vAlign w:val="top"/>
          </w:tcPr>
          <w:p>
            <w:pPr>
              <w:spacing w:before="54" w:line="247" w:lineRule="auto"/>
              <w:ind w:left="725" w:right="183" w:hanging="5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福州市连江县气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象台</w:t>
            </w:r>
          </w:p>
        </w:tc>
        <w:tc>
          <w:tcPr>
            <w:tcW w:w="710" w:type="dxa"/>
            <w:vAlign w:val="top"/>
          </w:tcPr>
          <w:p>
            <w:pPr>
              <w:spacing w:before="209" w:line="223" w:lineRule="auto"/>
              <w:ind w:left="14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县级</w:t>
            </w:r>
          </w:p>
        </w:tc>
        <w:tc>
          <w:tcPr>
            <w:tcW w:w="1274" w:type="dxa"/>
            <w:vAlign w:val="top"/>
          </w:tcPr>
          <w:p>
            <w:pPr>
              <w:spacing w:before="209" w:line="221" w:lineRule="auto"/>
              <w:ind w:left="2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综合业务</w:t>
            </w:r>
          </w:p>
        </w:tc>
        <w:tc>
          <w:tcPr>
            <w:tcW w:w="2541" w:type="dxa"/>
            <w:vAlign w:val="top"/>
          </w:tcPr>
          <w:p>
            <w:pPr>
              <w:spacing w:before="209" w:line="221" w:lineRule="auto"/>
              <w:ind w:left="9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气象类</w:t>
            </w:r>
          </w:p>
        </w:tc>
        <w:tc>
          <w:tcPr>
            <w:tcW w:w="1274" w:type="dxa"/>
            <w:vAlign w:val="top"/>
          </w:tcPr>
          <w:p>
            <w:pPr>
              <w:spacing w:before="48"/>
              <w:ind w:left="205" w:right="1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硕士研究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生及以上</w:t>
            </w:r>
          </w:p>
        </w:tc>
        <w:tc>
          <w:tcPr>
            <w:tcW w:w="782" w:type="dxa"/>
            <w:vAlign w:val="top"/>
          </w:tcPr>
          <w:p>
            <w:pPr>
              <w:spacing w:before="240" w:line="182" w:lineRule="auto"/>
              <w:ind w:left="3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1281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847" w:type="dxa"/>
            <w:vAlign w:val="top"/>
          </w:tcPr>
          <w:p>
            <w:pPr>
              <w:spacing w:before="209" w:line="247" w:lineRule="auto"/>
              <w:ind w:left="725" w:right="183" w:hanging="5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漳州市长泰区气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象台</w:t>
            </w:r>
          </w:p>
        </w:tc>
        <w:tc>
          <w:tcPr>
            <w:tcW w:w="710" w:type="dxa"/>
            <w:vAlign w:val="top"/>
          </w:tcPr>
          <w:p>
            <w:pPr>
              <w:pStyle w:val="5"/>
              <w:spacing w:line="294" w:lineRule="auto"/>
            </w:pPr>
          </w:p>
          <w:p>
            <w:pPr>
              <w:spacing w:before="68" w:line="223" w:lineRule="auto"/>
              <w:ind w:left="14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县级</w:t>
            </w:r>
          </w:p>
        </w:tc>
        <w:tc>
          <w:tcPr>
            <w:tcW w:w="1274" w:type="dxa"/>
            <w:vAlign w:val="top"/>
          </w:tcPr>
          <w:p>
            <w:pPr>
              <w:pStyle w:val="5"/>
              <w:spacing w:line="294" w:lineRule="auto"/>
            </w:pPr>
          </w:p>
          <w:p>
            <w:pPr>
              <w:spacing w:before="68" w:line="221" w:lineRule="auto"/>
              <w:ind w:left="2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综合业务</w:t>
            </w:r>
          </w:p>
        </w:tc>
        <w:tc>
          <w:tcPr>
            <w:tcW w:w="2541" w:type="dxa"/>
            <w:vAlign w:val="top"/>
          </w:tcPr>
          <w:p>
            <w:pPr>
              <w:spacing w:before="47" w:line="219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大气科学、气象学、大气</w:t>
            </w:r>
          </w:p>
          <w:p>
            <w:pPr>
              <w:spacing w:before="50" w:line="221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物理学与大气环境、应用</w:t>
            </w:r>
          </w:p>
          <w:p>
            <w:pPr>
              <w:spacing w:before="48" w:line="218" w:lineRule="auto"/>
              <w:ind w:left="2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气象学、农业气象学</w:t>
            </w:r>
          </w:p>
        </w:tc>
        <w:tc>
          <w:tcPr>
            <w:tcW w:w="1274" w:type="dxa"/>
            <w:vAlign w:val="top"/>
          </w:tcPr>
          <w:p>
            <w:pPr>
              <w:spacing w:before="203" w:line="242" w:lineRule="auto"/>
              <w:ind w:left="205" w:right="1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硕士研究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生及以上</w:t>
            </w:r>
          </w:p>
        </w:tc>
        <w:tc>
          <w:tcPr>
            <w:tcW w:w="782" w:type="dxa"/>
            <w:vAlign w:val="top"/>
          </w:tcPr>
          <w:p>
            <w:pPr>
              <w:pStyle w:val="5"/>
              <w:spacing w:line="321" w:lineRule="auto"/>
            </w:pPr>
          </w:p>
          <w:p>
            <w:pPr>
              <w:spacing w:before="72" w:line="182" w:lineRule="auto"/>
              <w:ind w:left="3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1281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847" w:type="dxa"/>
            <w:vAlign w:val="top"/>
          </w:tcPr>
          <w:p>
            <w:pPr>
              <w:spacing w:before="208" w:line="221" w:lineRule="auto"/>
              <w:ind w:left="3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南平市气象台</w:t>
            </w:r>
          </w:p>
        </w:tc>
        <w:tc>
          <w:tcPr>
            <w:tcW w:w="710" w:type="dxa"/>
            <w:vAlign w:val="top"/>
          </w:tcPr>
          <w:p>
            <w:pPr>
              <w:spacing w:before="208" w:line="221" w:lineRule="auto"/>
              <w:ind w:lef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市级</w:t>
            </w:r>
          </w:p>
        </w:tc>
        <w:tc>
          <w:tcPr>
            <w:tcW w:w="1274" w:type="dxa"/>
            <w:vAlign w:val="top"/>
          </w:tcPr>
          <w:p>
            <w:pPr>
              <w:spacing w:before="208" w:line="221" w:lineRule="auto"/>
              <w:ind w:left="2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预报预警</w:t>
            </w:r>
          </w:p>
        </w:tc>
        <w:tc>
          <w:tcPr>
            <w:tcW w:w="2541" w:type="dxa"/>
            <w:vAlign w:val="top"/>
          </w:tcPr>
          <w:p>
            <w:pPr>
              <w:spacing w:before="208" w:line="221" w:lineRule="auto"/>
              <w:ind w:left="9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气象类</w:t>
            </w:r>
          </w:p>
        </w:tc>
        <w:tc>
          <w:tcPr>
            <w:tcW w:w="1274" w:type="dxa"/>
            <w:vAlign w:val="top"/>
          </w:tcPr>
          <w:p>
            <w:pPr>
              <w:spacing w:before="48" w:line="239" w:lineRule="auto"/>
              <w:ind w:left="205" w:right="1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硕士研究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生及以上</w:t>
            </w:r>
          </w:p>
        </w:tc>
        <w:tc>
          <w:tcPr>
            <w:tcW w:w="782" w:type="dxa"/>
            <w:vAlign w:val="top"/>
          </w:tcPr>
          <w:p>
            <w:pPr>
              <w:spacing w:before="239" w:line="182" w:lineRule="auto"/>
              <w:ind w:left="3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1281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847" w:type="dxa"/>
            <w:vAlign w:val="top"/>
          </w:tcPr>
          <w:p>
            <w:pPr>
              <w:spacing w:before="53" w:line="248" w:lineRule="auto"/>
              <w:ind w:left="738" w:right="183" w:hanging="5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南平市气象服务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中心</w:t>
            </w:r>
          </w:p>
        </w:tc>
        <w:tc>
          <w:tcPr>
            <w:tcW w:w="710" w:type="dxa"/>
            <w:vAlign w:val="top"/>
          </w:tcPr>
          <w:p>
            <w:pPr>
              <w:spacing w:before="209" w:line="221" w:lineRule="auto"/>
              <w:ind w:lef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市级</w:t>
            </w:r>
          </w:p>
        </w:tc>
        <w:tc>
          <w:tcPr>
            <w:tcW w:w="1274" w:type="dxa"/>
            <w:vAlign w:val="top"/>
          </w:tcPr>
          <w:p>
            <w:pPr>
              <w:spacing w:before="209" w:line="221" w:lineRule="auto"/>
              <w:ind w:left="2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气象服务</w:t>
            </w:r>
          </w:p>
        </w:tc>
        <w:tc>
          <w:tcPr>
            <w:tcW w:w="2541" w:type="dxa"/>
            <w:vAlign w:val="top"/>
          </w:tcPr>
          <w:p>
            <w:pPr>
              <w:spacing w:before="209" w:line="221" w:lineRule="auto"/>
              <w:ind w:left="9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气象类</w:t>
            </w:r>
          </w:p>
        </w:tc>
        <w:tc>
          <w:tcPr>
            <w:tcW w:w="1274" w:type="dxa"/>
            <w:vAlign w:val="top"/>
          </w:tcPr>
          <w:p>
            <w:pPr>
              <w:spacing w:before="48" w:line="239" w:lineRule="auto"/>
              <w:ind w:left="205" w:right="1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硕士研究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生及以上</w:t>
            </w:r>
          </w:p>
        </w:tc>
        <w:tc>
          <w:tcPr>
            <w:tcW w:w="782" w:type="dxa"/>
            <w:vAlign w:val="top"/>
          </w:tcPr>
          <w:p>
            <w:pPr>
              <w:spacing w:before="241" w:line="182" w:lineRule="auto"/>
              <w:ind w:left="34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1281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1847" w:type="dxa"/>
            <w:vAlign w:val="top"/>
          </w:tcPr>
          <w:p>
            <w:pPr>
              <w:spacing w:before="55" w:line="221" w:lineRule="auto"/>
              <w:ind w:left="1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平潭综合实验区</w:t>
            </w:r>
          </w:p>
          <w:p>
            <w:pPr>
              <w:spacing w:before="59" w:line="221" w:lineRule="auto"/>
              <w:ind w:left="1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气象探测与信息</w:t>
            </w:r>
          </w:p>
          <w:p>
            <w:pPr>
              <w:spacing w:before="60" w:line="221" w:lineRule="auto"/>
              <w:ind w:left="5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保障中心</w:t>
            </w:r>
          </w:p>
        </w:tc>
        <w:tc>
          <w:tcPr>
            <w:tcW w:w="710" w:type="dxa"/>
            <w:vAlign w:val="top"/>
          </w:tcPr>
          <w:p>
            <w:pPr>
              <w:pStyle w:val="5"/>
              <w:spacing w:line="296" w:lineRule="auto"/>
            </w:pPr>
          </w:p>
          <w:p>
            <w:pPr>
              <w:spacing w:before="68" w:line="221" w:lineRule="auto"/>
              <w:ind w:lef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市级</w:t>
            </w:r>
          </w:p>
        </w:tc>
        <w:tc>
          <w:tcPr>
            <w:tcW w:w="1274" w:type="dxa"/>
            <w:vAlign w:val="top"/>
          </w:tcPr>
          <w:p>
            <w:pPr>
              <w:pStyle w:val="5"/>
              <w:spacing w:line="297" w:lineRule="auto"/>
            </w:pPr>
          </w:p>
          <w:p>
            <w:pPr>
              <w:spacing w:before="68" w:line="221" w:lineRule="auto"/>
              <w:ind w:left="2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综合观测</w:t>
            </w:r>
          </w:p>
        </w:tc>
        <w:tc>
          <w:tcPr>
            <w:tcW w:w="2541" w:type="dxa"/>
            <w:vAlign w:val="top"/>
          </w:tcPr>
          <w:p>
            <w:pPr>
              <w:pStyle w:val="5"/>
              <w:spacing w:line="296" w:lineRule="auto"/>
            </w:pPr>
          </w:p>
          <w:p>
            <w:pPr>
              <w:spacing w:before="68" w:line="221" w:lineRule="auto"/>
              <w:ind w:left="9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气象类</w:t>
            </w:r>
          </w:p>
        </w:tc>
        <w:tc>
          <w:tcPr>
            <w:tcW w:w="1274" w:type="dxa"/>
            <w:vAlign w:val="top"/>
          </w:tcPr>
          <w:p>
            <w:pPr>
              <w:spacing w:before="206" w:line="242" w:lineRule="auto"/>
              <w:ind w:left="205" w:right="1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硕士研究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生及以上</w:t>
            </w:r>
          </w:p>
        </w:tc>
        <w:tc>
          <w:tcPr>
            <w:tcW w:w="782" w:type="dxa"/>
            <w:vAlign w:val="top"/>
          </w:tcPr>
          <w:p>
            <w:pPr>
              <w:pStyle w:val="5"/>
              <w:spacing w:line="324" w:lineRule="auto"/>
            </w:pPr>
          </w:p>
          <w:p>
            <w:pPr>
              <w:spacing w:before="71" w:line="182" w:lineRule="auto"/>
              <w:ind w:left="3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1281" w:type="dxa"/>
            <w:vAlign w:val="top"/>
          </w:tcPr>
          <w:p>
            <w:pPr>
              <w:pStyle w:val="5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11907" w:h="16839"/>
          <w:pgMar w:top="1276" w:right="862" w:bottom="1157" w:left="724" w:header="0" w:footer="993" w:gutter="0"/>
          <w:cols w:space="720" w:num="1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7" w:lineRule="auto"/>
      <w:ind w:left="5122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33AB5CBA"/>
    <w:rsid w:val="33AB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2024-01-02T01:13:00Z</dcterms:created>
  <dc:creator>lingling</dc:creator>
  <cp:lastModifiedBy>lingling</cp:lastModifiedBy>
  <dcterms:modified xsi:type="dcterms:W3CDTF">2024-01-02T01:13:31Z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66644C1B19134BE0AE3EA0A312D89C79_11</vt:lpwstr>
  </property>
</Properties>
</file>