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kern w:val="0"/>
          <w:sz w:val="56"/>
          <w:szCs w:val="56"/>
          <w:u w:val="none"/>
          <w:bdr w:val="none" w:color="auto" w:sz="0" w:space="0"/>
          <w:shd w:val="clear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（模板）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海南软件职业技术学院：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兹有我单位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同志（身份证号码：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），报名参加海南软件职业技术学院2023年考核招聘事业编制工作人员考试。我单位同意其报考，其如被贵单位用，将配合贵单位办理其档案、党团、人事关系的移交手续。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（联系人：      联系电话：     ）。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所在单位（盖章）：                 上级主管部门（盖章）：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年   月    日                        年   月    日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（本单位有相应批准权限的，只需要本单位同意盖章即可；如本单位无相应批准权限的，需有相应权限的上级主管部门同意并盖章。）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</w:docVars>
  <w:rsids>
    <w:rsidRoot w:val="3CFA24AB"/>
    <w:rsid w:val="3C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2023-12-29T02:49:00Z</dcterms:created>
  <dc:creator>哈哈小仙</dc:creator>
  <cp:lastModifiedBy>哈哈小仙</cp:lastModifiedBy>
  <dcterms:modified xsi:type="dcterms:W3CDTF">2023-12-29T02:49:27Z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89575CA783CD43B494BD3E121D42F7E6_11</vt:lpwstr>
  </property>
</Properties>
</file>