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bCs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ascii="宋体" w:hAnsi="宋体" w:eastAsia="仿宋_GB2312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宋体" w:hAnsi="宋体" w:eastAsia="文星简小标宋"/>
          <w:bCs/>
          <w:color w:val="000000"/>
          <w:sz w:val="44"/>
          <w:szCs w:val="44"/>
        </w:rPr>
      </w:pPr>
      <w:r>
        <w:rPr>
          <w:rFonts w:hint="eastAsia" w:ascii="宋体" w:hAnsi="宋体" w:eastAsia="文星简小标宋"/>
          <w:bCs/>
          <w:color w:val="000000"/>
          <w:sz w:val="44"/>
          <w:szCs w:val="44"/>
        </w:rPr>
        <w:t>202</w:t>
      </w:r>
      <w:r>
        <w:rPr>
          <w:rFonts w:ascii="宋体" w:hAnsi="宋体" w:eastAsia="文星简小标宋"/>
          <w:bCs/>
          <w:color w:val="000000"/>
          <w:sz w:val="44"/>
          <w:szCs w:val="44"/>
        </w:rPr>
        <w:t>4</w:t>
      </w:r>
      <w:r>
        <w:rPr>
          <w:rFonts w:hint="eastAsia" w:ascii="宋体" w:hAnsi="宋体" w:eastAsia="文星简小标宋"/>
          <w:bCs/>
          <w:color w:val="000000"/>
          <w:sz w:val="44"/>
          <w:szCs w:val="44"/>
        </w:rPr>
        <w:t>年护士执业资格考试报名点</w:t>
      </w:r>
    </w:p>
    <w:p>
      <w:pPr>
        <w:spacing w:line="560" w:lineRule="exact"/>
        <w:jc w:val="center"/>
        <w:rPr>
          <w:rFonts w:ascii="宋体" w:hAnsi="宋体" w:eastAsia="文星简小标宋"/>
          <w:bCs/>
          <w:color w:val="000000"/>
          <w:sz w:val="44"/>
          <w:szCs w:val="44"/>
        </w:rPr>
      </w:pPr>
      <w:r>
        <w:rPr>
          <w:rFonts w:hint="eastAsia" w:ascii="宋体" w:hAnsi="宋体" w:eastAsia="文星简小标宋"/>
          <w:bCs/>
          <w:color w:val="000000"/>
          <w:sz w:val="44"/>
          <w:szCs w:val="44"/>
        </w:rPr>
        <w:t>名单及联系方式</w:t>
      </w:r>
    </w:p>
    <w:p>
      <w:pPr>
        <w:spacing w:line="560" w:lineRule="exact"/>
        <w:jc w:val="center"/>
        <w:rPr>
          <w:rFonts w:ascii="宋体" w:hAnsi="宋体" w:eastAsia="文星简小标宋"/>
          <w:bCs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4678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bCs/>
                <w:color w:val="000000"/>
                <w:sz w:val="30"/>
                <w:szCs w:val="30"/>
              </w:rPr>
              <w:t>区市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bCs/>
                <w:color w:val="000000"/>
                <w:sz w:val="30"/>
                <w:szCs w:val="30"/>
              </w:rPr>
              <w:t>报名点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bCs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环翠区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环翠区卫生健康局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631-5895978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文登区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文登区卫生健康局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631-8451504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荣成市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荣成市卫生健康局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631-7561214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乳山市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乳山市卫生健康局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631-6655367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经区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经济技术开发区卫生健康管理办公室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631-5980090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高区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高新技术开发区卫生健康管理办公室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631-5629030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临港区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临港区管理办公室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631-5581536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南海新区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南海新区公共服务局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631-8963889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威海市卫生学校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山东药品食品职业学院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山东外事职业大学</w:t>
            </w:r>
          </w:p>
        </w:tc>
        <w:tc>
          <w:tcPr>
            <w:tcW w:w="2292" w:type="dxa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spacing w:line="560" w:lineRule="exact"/>
        <w:rPr>
          <w:rFonts w:ascii="宋体" w:hAnsi="宋体" w:cs="宋体"/>
          <w:bCs/>
          <w:color w:val="000000"/>
        </w:rPr>
      </w:pPr>
      <w:r>
        <w:rPr>
          <w:rFonts w:ascii="宋体" w:hAnsi="宋体" w:cs="宋体"/>
          <w:bCs/>
          <w:color w:val="000000"/>
        </w:rPr>
        <w:t xml:space="preserve">   </w:t>
      </w:r>
      <w:r>
        <w:rPr>
          <w:rFonts w:hint="eastAsia" w:ascii="宋体" w:hAnsi="宋体" w:cs="宋体"/>
          <w:bCs/>
          <w:color w:val="000000"/>
        </w:rPr>
        <w:t xml:space="preserve">  </w:t>
      </w:r>
      <w:r>
        <w:rPr>
          <w:rFonts w:ascii="宋体" w:hAnsi="宋体" w:cs="宋体"/>
          <w:bCs/>
          <w:color w:val="000000"/>
        </w:rPr>
        <w:t xml:space="preserve"> </w:t>
      </w:r>
    </w:p>
    <w:p>
      <w:pPr>
        <w:spacing w:line="560" w:lineRule="exact"/>
        <w:rPr>
          <w:rFonts w:ascii="宋体" w:hAnsi="宋体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ascii="宋体" w:hAnsi="宋体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/>
        <w:sz w:val="22"/>
        <w:szCs w:val="22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0" w:firstLineChars="150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2Q4MmNlZWE3ZGUxNTUyNDAyYmFmYTM0MWUwMjEifQ=="/>
  </w:docVars>
  <w:rsids>
    <w:rsidRoot w:val="05AA6CB5"/>
    <w:rsid w:val="000E37A3"/>
    <w:rsid w:val="0014503F"/>
    <w:rsid w:val="00152FDA"/>
    <w:rsid w:val="00180F99"/>
    <w:rsid w:val="0022020D"/>
    <w:rsid w:val="002468DB"/>
    <w:rsid w:val="002D6153"/>
    <w:rsid w:val="002E4E0F"/>
    <w:rsid w:val="00310649"/>
    <w:rsid w:val="00323905"/>
    <w:rsid w:val="00333B94"/>
    <w:rsid w:val="00356ED9"/>
    <w:rsid w:val="003B4170"/>
    <w:rsid w:val="003D0C5D"/>
    <w:rsid w:val="003E0069"/>
    <w:rsid w:val="003E0B9F"/>
    <w:rsid w:val="003E23F7"/>
    <w:rsid w:val="004221A9"/>
    <w:rsid w:val="004744F0"/>
    <w:rsid w:val="00483AA1"/>
    <w:rsid w:val="0049050E"/>
    <w:rsid w:val="004E3142"/>
    <w:rsid w:val="005E219C"/>
    <w:rsid w:val="006C072C"/>
    <w:rsid w:val="007C62FB"/>
    <w:rsid w:val="007D77C3"/>
    <w:rsid w:val="007E6575"/>
    <w:rsid w:val="00843C34"/>
    <w:rsid w:val="00872089"/>
    <w:rsid w:val="008813C1"/>
    <w:rsid w:val="00884EFD"/>
    <w:rsid w:val="00915940"/>
    <w:rsid w:val="00932CF1"/>
    <w:rsid w:val="00937BD2"/>
    <w:rsid w:val="00954ADB"/>
    <w:rsid w:val="00960EF4"/>
    <w:rsid w:val="009E3B97"/>
    <w:rsid w:val="00A84F55"/>
    <w:rsid w:val="00A86FF2"/>
    <w:rsid w:val="00A90E47"/>
    <w:rsid w:val="00AD30C6"/>
    <w:rsid w:val="00AD36B2"/>
    <w:rsid w:val="00B72683"/>
    <w:rsid w:val="00C00BD9"/>
    <w:rsid w:val="00C26FBD"/>
    <w:rsid w:val="00C93B5F"/>
    <w:rsid w:val="00CA53D0"/>
    <w:rsid w:val="00CB1018"/>
    <w:rsid w:val="00D07956"/>
    <w:rsid w:val="00D44CE7"/>
    <w:rsid w:val="00D640C0"/>
    <w:rsid w:val="00D84009"/>
    <w:rsid w:val="00DA1DA6"/>
    <w:rsid w:val="00DD2205"/>
    <w:rsid w:val="00E1202D"/>
    <w:rsid w:val="00E303D6"/>
    <w:rsid w:val="00E50623"/>
    <w:rsid w:val="00E9158C"/>
    <w:rsid w:val="00EB58FC"/>
    <w:rsid w:val="00F531A5"/>
    <w:rsid w:val="00F65E97"/>
    <w:rsid w:val="00F71225"/>
    <w:rsid w:val="03215DBB"/>
    <w:rsid w:val="05AA6CB5"/>
    <w:rsid w:val="085E53BC"/>
    <w:rsid w:val="0D6D3BC2"/>
    <w:rsid w:val="1233655E"/>
    <w:rsid w:val="13141499"/>
    <w:rsid w:val="15762B94"/>
    <w:rsid w:val="19204057"/>
    <w:rsid w:val="1FDA69E2"/>
    <w:rsid w:val="207A4767"/>
    <w:rsid w:val="221F3F91"/>
    <w:rsid w:val="258D6706"/>
    <w:rsid w:val="27D22BD6"/>
    <w:rsid w:val="28AF15F0"/>
    <w:rsid w:val="291C63EE"/>
    <w:rsid w:val="353F4BDD"/>
    <w:rsid w:val="36EA5EE9"/>
    <w:rsid w:val="37850CC5"/>
    <w:rsid w:val="383438BF"/>
    <w:rsid w:val="3F0D20B8"/>
    <w:rsid w:val="417C1E33"/>
    <w:rsid w:val="43055311"/>
    <w:rsid w:val="486A6E89"/>
    <w:rsid w:val="4C174860"/>
    <w:rsid w:val="53536179"/>
    <w:rsid w:val="5B7B51DE"/>
    <w:rsid w:val="5F497257"/>
    <w:rsid w:val="630963DA"/>
    <w:rsid w:val="66CD6DFD"/>
    <w:rsid w:val="67EF5F59"/>
    <w:rsid w:val="6E5A0461"/>
    <w:rsid w:val="73385E8E"/>
    <w:rsid w:val="750D1087"/>
    <w:rsid w:val="79181E66"/>
    <w:rsid w:val="7F75A2C9"/>
    <w:rsid w:val="F7F463A9"/>
    <w:rsid w:val="F7FAF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524</Words>
  <Characters>623</Characters>
  <Lines>28</Lines>
  <Paragraphs>8</Paragraphs>
  <TotalTime>373</TotalTime>
  <ScaleCrop>false</ScaleCrop>
  <LinksUpToDate>false</LinksUpToDate>
  <CharactersWithSpaces>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2021-12-08T14:51:00Z</dcterms:created>
  <dc:creator>我的天呐(^O^)</dc:creator>
  <cp:lastModifiedBy>梁海涛</cp:lastModifiedBy>
  <dcterms:modified xsi:type="dcterms:W3CDTF">2023-12-05T08:58:46Z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6E3B6B15D1F54C8AB893107F9FD51567_13</vt:lpwstr>
  </property>
</Properties>
</file>