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center"/>
        <w:rPr>
          <w:rFonts w:ascii="方正小标宋_GBK" w:eastAsia="方正小标宋_GBK" w:cs="瀹嬩綋"/>
          <w:bCs/>
          <w:sz w:val="38"/>
          <w:szCs w:val="36"/>
        </w:rPr>
      </w:pPr>
    </w:p>
    <w:p>
      <w:pPr>
        <w:pStyle w:val="4"/>
        <w:shd w:val="clear" w:color="auto" w:fill="FFFFFF"/>
        <w:spacing w:before="0" w:beforeAutospacing="0" w:after="0" w:afterAutospacing="0" w:line="560" w:lineRule="exact"/>
        <w:jc w:val="center"/>
        <w:rPr>
          <w:rFonts w:ascii="方正小标宋_GBK" w:eastAsia="方正小标宋_GBK" w:cs="瀹嬩綋"/>
          <w:bCs/>
          <w:sz w:val="38"/>
          <w:szCs w:val="36"/>
        </w:rPr>
      </w:pPr>
    </w:p>
    <w:p>
      <w:pPr>
        <w:pStyle w:val="4"/>
        <w:shd w:val="clear" w:color="auto" w:fill="FFFFFF"/>
        <w:spacing w:before="0" w:beforeAutospacing="0" w:after="0" w:afterAutospacing="0" w:line="560" w:lineRule="exact"/>
        <w:jc w:val="center"/>
        <w:rPr>
          <w:rFonts w:ascii="方正小标宋_GBK" w:eastAsia="方正小标宋_GBK" w:cs="瀹嬩綋"/>
          <w:bCs/>
          <w:sz w:val="38"/>
          <w:szCs w:val="36"/>
        </w:rPr>
      </w:pPr>
    </w:p>
    <w:p>
      <w:pPr>
        <w:pStyle w:val="4"/>
        <w:shd w:val="clear" w:color="auto" w:fill="FFFFFF"/>
        <w:spacing w:before="0" w:beforeAutospacing="0" w:after="0" w:afterAutospacing="0" w:line="560" w:lineRule="exact"/>
        <w:jc w:val="center"/>
        <w:rPr>
          <w:rFonts w:ascii="方正小标宋_GBK" w:eastAsia="方正小标宋_GBK" w:cs="瀹嬩綋"/>
          <w:bCs/>
          <w:sz w:val="44"/>
          <w:szCs w:val="44"/>
        </w:rPr>
      </w:pPr>
      <w:r>
        <w:rPr>
          <w:rFonts w:hint="eastAsia" w:ascii="方正小标宋_GBK" w:eastAsia="方正小标宋_GBK" w:cs="瀹嬩綋"/>
          <w:bCs/>
          <w:sz w:val="44"/>
          <w:szCs w:val="44"/>
        </w:rPr>
        <w:t>重庆市永川区事业单位面向2024年应届高校毕业生公开招聘工作人员报名人数统计</w:t>
      </w:r>
    </w:p>
    <w:p>
      <w:pPr>
        <w:pStyle w:val="4"/>
        <w:shd w:val="clear" w:color="auto" w:fill="FFFFFF"/>
        <w:spacing w:before="0" w:beforeAutospacing="0" w:after="0" w:afterAutospacing="0" w:line="560" w:lineRule="exact"/>
        <w:jc w:val="center"/>
        <w:rPr>
          <w:rFonts w:ascii="方正小标宋_GBK" w:eastAsia="方正小标宋_GBK" w:cs="瀹嬩綋"/>
          <w:bCs/>
          <w:sz w:val="44"/>
          <w:szCs w:val="44"/>
        </w:rPr>
      </w:pPr>
      <w:r>
        <w:rPr>
          <w:rFonts w:hint="eastAsia" w:ascii="方正小标宋_GBK" w:eastAsia="方正小标宋_GBK" w:cs="瀹嬩綋"/>
          <w:bCs/>
          <w:sz w:val="44"/>
          <w:szCs w:val="44"/>
        </w:rPr>
        <w:t>及笔试相关事宜公告</w:t>
      </w:r>
    </w:p>
    <w:p>
      <w:pPr>
        <w:spacing w:line="400" w:lineRule="exact"/>
        <w:rPr>
          <w:rFonts w:ascii="Times New Roman" w:hAnsi="Times New Roman" w:eastAsia="方正仿宋_GBK" w:cs="Times New Roman"/>
          <w:color w:val="333333"/>
          <w:kern w:val="0"/>
          <w:sz w:val="32"/>
          <w:szCs w:val="32"/>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各位考生：</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方正仿宋_GBK" w:cs="Times New Roman"/>
          <w:color w:val="auto"/>
          <w:kern w:val="0"/>
          <w:sz w:val="32"/>
          <w:szCs w:val="32"/>
        </w:rPr>
      </w:pPr>
      <w:r>
        <w:rPr>
          <w:rFonts w:ascii="Times New Roman" w:hAnsi="Times New Roman" w:eastAsia="方正仿宋_GBK" w:cs="Times New Roman"/>
          <w:color w:val="auto"/>
          <w:kern w:val="0"/>
          <w:sz w:val="32"/>
          <w:szCs w:val="32"/>
        </w:rPr>
        <w:t>按照2023年10月27日在重庆市人力资源和社会保障局网站公布的《重庆市永川区事业单位面向2024年应届高校毕业生公开招聘工作人员公告》，</w:t>
      </w:r>
      <w:r>
        <w:rPr>
          <w:rFonts w:hint="eastAsia" w:ascii="Times New Roman" w:hAnsi="Times New Roman" w:eastAsia="方正仿宋_GBK" w:cs="Times New Roman"/>
          <w:color w:val="auto"/>
          <w:kern w:val="0"/>
          <w:sz w:val="32"/>
          <w:szCs w:val="32"/>
        </w:rPr>
        <w:t>现将</w:t>
      </w:r>
      <w:r>
        <w:rPr>
          <w:rFonts w:ascii="Times New Roman" w:hAnsi="Times New Roman" w:eastAsia="方正仿宋_GBK" w:cs="Times New Roman"/>
          <w:color w:val="auto"/>
          <w:kern w:val="0"/>
          <w:sz w:val="32"/>
          <w:szCs w:val="32"/>
        </w:rPr>
        <w:t>本次招聘</w:t>
      </w:r>
      <w:r>
        <w:rPr>
          <w:rFonts w:hint="eastAsia" w:ascii="Times New Roman" w:hAnsi="Times New Roman" w:eastAsia="方正仿宋_GBK" w:cs="Times New Roman"/>
          <w:color w:val="auto"/>
          <w:kern w:val="0"/>
          <w:sz w:val="32"/>
          <w:szCs w:val="32"/>
        </w:rPr>
        <w:t>报名人数及笔试相关事宜公告如下：</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方正黑体_GBK" w:hAnsi="Times New Roman" w:eastAsia="方正黑体_GBK" w:cs="Times New Roman"/>
          <w:color w:val="auto"/>
          <w:kern w:val="0"/>
          <w:sz w:val="32"/>
          <w:szCs w:val="32"/>
        </w:rPr>
      </w:pPr>
      <w:r>
        <w:rPr>
          <w:rFonts w:hint="eastAsia" w:ascii="方正黑体_GBK" w:hAnsi="Times New Roman" w:eastAsia="方正黑体_GBK" w:cs="Times New Roman"/>
          <w:color w:val="auto"/>
          <w:kern w:val="0"/>
          <w:sz w:val="32"/>
          <w:szCs w:val="32"/>
        </w:rPr>
        <w:t>一、报名情况</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rPr>
        <w:t>本次招聘50个岗位60个名额，报名人数</w:t>
      </w:r>
      <w:r>
        <w:rPr>
          <w:rFonts w:hint="eastAsia" w:ascii="Times New Roman" w:hAnsi="Times New Roman" w:eastAsia="方正仿宋_GBK" w:cs="Times New Roman"/>
          <w:color w:val="auto"/>
          <w:kern w:val="0"/>
          <w:sz w:val="32"/>
          <w:szCs w:val="32"/>
          <w:lang w:val="en-US" w:eastAsia="zh-CN"/>
        </w:rPr>
        <w:t>1480</w:t>
      </w:r>
      <w:r>
        <w:rPr>
          <w:rFonts w:hint="eastAsia" w:ascii="Times New Roman" w:hAnsi="Times New Roman" w:eastAsia="方正仿宋_GBK" w:cs="Times New Roman"/>
          <w:color w:val="auto"/>
          <w:kern w:val="0"/>
          <w:sz w:val="32"/>
          <w:szCs w:val="32"/>
        </w:rPr>
        <w:t>人，缴费通过人数</w:t>
      </w:r>
      <w:r>
        <w:rPr>
          <w:rFonts w:hint="eastAsia" w:ascii="Times New Roman" w:hAnsi="Times New Roman" w:eastAsia="方正仿宋_GBK" w:cs="Times New Roman"/>
          <w:color w:val="auto"/>
          <w:kern w:val="0"/>
          <w:sz w:val="32"/>
          <w:szCs w:val="32"/>
          <w:lang w:val="en-US" w:eastAsia="zh-CN"/>
        </w:rPr>
        <w:t>1199</w:t>
      </w:r>
      <w:r>
        <w:rPr>
          <w:rFonts w:hint="eastAsia" w:ascii="Times New Roman" w:hAnsi="Times New Roman" w:eastAsia="方正仿宋_GBK" w:cs="Times New Roman"/>
          <w:color w:val="auto"/>
          <w:kern w:val="0"/>
          <w:sz w:val="32"/>
          <w:szCs w:val="32"/>
        </w:rPr>
        <w:t>人，共计44个岗位</w:t>
      </w:r>
      <w:r>
        <w:rPr>
          <w:rFonts w:hint="eastAsia" w:ascii="方正仿宋_GBK" w:hAnsi="微软雅黑" w:eastAsia="方正仿宋_GBK" w:cs="宋体"/>
          <w:color w:val="auto"/>
          <w:kern w:val="0"/>
          <w:sz w:val="32"/>
          <w:szCs w:val="32"/>
        </w:rPr>
        <w:t>考生</w:t>
      </w:r>
      <w:r>
        <w:rPr>
          <w:rFonts w:hint="eastAsia" w:ascii="Times New Roman" w:hAnsi="Times New Roman" w:eastAsia="方正仿宋_GBK" w:cs="Times New Roman"/>
          <w:color w:val="auto"/>
          <w:kern w:val="0"/>
          <w:sz w:val="32"/>
          <w:szCs w:val="32"/>
        </w:rPr>
        <w:t>须</w:t>
      </w:r>
      <w:r>
        <w:rPr>
          <w:rFonts w:hint="eastAsia" w:ascii="方正仿宋_GBK" w:hAnsi="微软雅黑" w:eastAsia="方正仿宋_GBK" w:cs="宋体"/>
          <w:color w:val="auto"/>
          <w:kern w:val="0"/>
          <w:sz w:val="32"/>
          <w:szCs w:val="32"/>
        </w:rPr>
        <w:t>进行笔试。</w:t>
      </w:r>
      <w:r>
        <w:rPr>
          <w:rFonts w:hint="eastAsia" w:ascii="Times New Roman" w:hAnsi="Times New Roman" w:eastAsia="方正仿宋_GBK" w:cs="Times New Roman"/>
          <w:color w:val="auto"/>
          <w:kern w:val="0"/>
          <w:sz w:val="32"/>
          <w:szCs w:val="32"/>
        </w:rPr>
        <w:t>各岗位详细报名情况见附件。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方正黑体_GBK" w:hAnsi="Times New Roman" w:eastAsia="方正黑体_GBK" w:cs="Times New Roman"/>
          <w:color w:val="auto"/>
          <w:kern w:val="0"/>
          <w:sz w:val="32"/>
          <w:szCs w:val="32"/>
        </w:rPr>
      </w:pPr>
      <w:r>
        <w:rPr>
          <w:rFonts w:hint="eastAsia" w:ascii="方正黑体_GBK" w:hAnsi="Times New Roman" w:eastAsia="方正黑体_GBK" w:cs="Times New Roman"/>
          <w:color w:val="auto"/>
          <w:kern w:val="0"/>
          <w:sz w:val="32"/>
          <w:szCs w:val="32"/>
        </w:rPr>
        <w:t>二、笔试时间及科目</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笔试科目为《职业能力倾向测验》一科，时间由</w:t>
      </w:r>
      <w:r>
        <w:rPr>
          <w:rFonts w:ascii="Times New Roman" w:hAnsi="Times New Roman" w:eastAsia="方正仿宋_GBK" w:cs="Times New Roman"/>
          <w:color w:val="auto"/>
          <w:sz w:val="32"/>
          <w:szCs w:val="32"/>
        </w:rPr>
        <w:t>90</w:t>
      </w:r>
      <w:r>
        <w:rPr>
          <w:rFonts w:hint="eastAsia" w:ascii="Times New Roman" w:hAnsi="Times New Roman" w:eastAsia="方正仿宋_GBK" w:cs="Times New Roman"/>
          <w:color w:val="auto"/>
          <w:sz w:val="32"/>
          <w:szCs w:val="32"/>
        </w:rPr>
        <w:t>分钟调整为120分钟</w:t>
      </w:r>
      <w:r>
        <w:rPr>
          <w:rFonts w:hint="eastAsia"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rPr>
        <w:t>分值</w:t>
      </w:r>
      <w:r>
        <w:rPr>
          <w:rFonts w:hint="eastAsia" w:ascii="Times New Roman" w:hAnsi="Times New Roman" w:eastAsia="方正仿宋_GBK" w:cs="Times New Roman"/>
          <w:color w:val="auto"/>
          <w:sz w:val="32"/>
          <w:szCs w:val="32"/>
          <w:lang w:val="en-US" w:eastAsia="zh-CN"/>
        </w:rPr>
        <w:t>由</w:t>
      </w:r>
      <w:r>
        <w:rPr>
          <w:rFonts w:ascii="Times New Roman" w:hAnsi="Times New Roman" w:eastAsia="方正仿宋_GBK" w:cs="Times New Roman"/>
          <w:color w:val="auto"/>
          <w:sz w:val="32"/>
          <w:szCs w:val="32"/>
        </w:rPr>
        <w:t>150</w:t>
      </w:r>
      <w:r>
        <w:rPr>
          <w:rFonts w:hint="eastAsia" w:ascii="Times New Roman" w:hAnsi="Times New Roman" w:eastAsia="方正仿宋_GBK" w:cs="Times New Roman"/>
          <w:color w:val="auto"/>
          <w:sz w:val="32"/>
          <w:szCs w:val="32"/>
        </w:rPr>
        <w:t>分</w:t>
      </w:r>
      <w:r>
        <w:rPr>
          <w:rFonts w:hint="eastAsia" w:ascii="Times New Roman" w:hAnsi="Times New Roman" w:eastAsia="方正仿宋_GBK" w:cs="Times New Roman"/>
          <w:color w:val="auto"/>
          <w:sz w:val="32"/>
          <w:szCs w:val="32"/>
          <w:lang w:val="en-US" w:eastAsia="zh-CN"/>
        </w:rPr>
        <w:t>调整为100分。</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笔试时间定于</w:t>
      </w:r>
      <w:r>
        <w:rPr>
          <w:rFonts w:hint="eastAsia" w:ascii="Times New Roman" w:hAnsi="Times New Roman" w:eastAsia="方正仿宋_GBK" w:cs="Times New Roman"/>
          <w:color w:val="auto"/>
          <w:kern w:val="0"/>
          <w:sz w:val="32"/>
          <w:szCs w:val="32"/>
        </w:rPr>
        <w:t>2023年12月10日</w:t>
      </w:r>
      <w:r>
        <w:rPr>
          <w:rFonts w:hint="eastAsia" w:ascii="MS Mincho" w:hAnsi="MS Mincho" w:eastAsia="MS Mincho" w:cs="MS Mincho"/>
          <w:color w:val="auto"/>
          <w:kern w:val="0"/>
          <w:sz w:val="32"/>
          <w:szCs w:val="32"/>
        </w:rPr>
        <w:t> </w:t>
      </w:r>
      <w:r>
        <w:rPr>
          <w:rFonts w:hint="eastAsia" w:ascii="Times New Roman" w:hAnsi="Times New Roman" w:eastAsia="方正仿宋_GBK" w:cs="Times New Roman"/>
          <w:color w:val="auto"/>
          <w:kern w:val="0"/>
          <w:sz w:val="32"/>
          <w:szCs w:val="32"/>
        </w:rPr>
        <w:t>（星期日）</w:t>
      </w:r>
      <w:r>
        <w:rPr>
          <w:rFonts w:ascii="Times New Roman" w:hAnsi="Times New Roman" w:eastAsia="方正仿宋_GBK" w:cs="Times New Roman"/>
          <w:color w:val="auto"/>
          <w:kern w:val="0"/>
          <w:sz w:val="32"/>
          <w:szCs w:val="32"/>
        </w:rPr>
        <w:t>09：00—11:00</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具体地点</w:t>
      </w:r>
      <w:r>
        <w:rPr>
          <w:rFonts w:hint="eastAsia" w:ascii="Times New Roman" w:hAnsi="Times New Roman" w:eastAsia="方正仿宋_GBK" w:cs="Times New Roman"/>
          <w:color w:val="auto"/>
          <w:sz w:val="32"/>
          <w:szCs w:val="32"/>
        </w:rPr>
        <w:t>详</w:t>
      </w:r>
      <w:r>
        <w:rPr>
          <w:rFonts w:ascii="Times New Roman" w:hAnsi="Times New Roman" w:eastAsia="方正仿宋_GBK" w:cs="Times New Roman"/>
          <w:color w:val="auto"/>
          <w:sz w:val="32"/>
          <w:szCs w:val="32"/>
        </w:rPr>
        <w:t>见《准考证》</w:t>
      </w:r>
      <w:r>
        <w:rPr>
          <w:rFonts w:hint="eastAsia"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ascii="方正黑体_GBK" w:hAnsi="Times New Roman" w:eastAsia="方正黑体_GBK" w:cs="Times New Roman"/>
          <w:color w:val="auto"/>
          <w:kern w:val="0"/>
          <w:sz w:val="32"/>
          <w:szCs w:val="32"/>
        </w:rPr>
      </w:pPr>
      <w:r>
        <w:rPr>
          <w:rFonts w:hint="eastAsia" w:ascii="方正黑体_GBK" w:hAnsi="Times New Roman" w:eastAsia="方正黑体_GBK" w:cs="Times New Roman"/>
          <w:color w:val="auto"/>
          <w:kern w:val="0"/>
          <w:sz w:val="32"/>
          <w:szCs w:val="32"/>
        </w:rPr>
        <w:t>三、准考证打印</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640"/>
        <w:jc w:val="both"/>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报名并缴纳了</w:t>
      </w:r>
      <w:r>
        <w:rPr>
          <w:rFonts w:hint="eastAsia" w:ascii="方正仿宋_GBK" w:hAnsi="微软雅黑" w:eastAsia="方正仿宋_GBK"/>
          <w:color w:val="auto"/>
          <w:sz w:val="32"/>
          <w:szCs w:val="32"/>
        </w:rPr>
        <w:t>笔试考务费</w:t>
      </w:r>
      <w:r>
        <w:rPr>
          <w:rFonts w:hint="eastAsia" w:ascii="Times New Roman" w:hAnsi="Times New Roman" w:eastAsia="方正仿宋_GBK" w:cs="Times New Roman"/>
          <w:color w:val="auto"/>
          <w:sz w:val="32"/>
          <w:szCs w:val="32"/>
        </w:rPr>
        <w:t>，</w:t>
      </w:r>
      <w:r>
        <w:rPr>
          <w:rFonts w:hint="eastAsia" w:ascii="方正仿宋_GBK" w:hAnsi="微软雅黑" w:eastAsia="方正仿宋_GBK"/>
          <w:color w:val="auto"/>
          <w:sz w:val="29"/>
          <w:szCs w:val="29"/>
        </w:rPr>
        <w:t>可于</w:t>
      </w:r>
      <w:r>
        <w:rPr>
          <w:rFonts w:ascii="Times New Roman" w:hAnsi="Times New Roman" w:eastAsia="方正仿宋_GBK" w:cs="Times New Roman"/>
          <w:color w:val="auto"/>
          <w:sz w:val="32"/>
          <w:szCs w:val="32"/>
        </w:rPr>
        <w:t>2023年12月5日9:00—12月10日10:00在</w:t>
      </w:r>
      <w:r>
        <w:rPr>
          <w:rFonts w:hint="eastAsia" w:ascii="Times New Roman" w:hAnsi="Times New Roman" w:eastAsia="方正仿宋_GBK" w:cs="Times New Roman"/>
          <w:color w:val="auto"/>
          <w:sz w:val="32"/>
          <w:szCs w:val="32"/>
        </w:rPr>
        <w:t>报名系统打印本人准考证（使用</w:t>
      </w:r>
      <w:r>
        <w:rPr>
          <w:rFonts w:ascii="Times New Roman" w:hAnsi="Times New Roman" w:eastAsia="方正仿宋_GBK" w:cs="Times New Roman"/>
          <w:color w:val="auto"/>
          <w:sz w:val="32"/>
          <w:szCs w:val="32"/>
        </w:rPr>
        <w:t>A4</w:t>
      </w:r>
      <w:r>
        <w:rPr>
          <w:rFonts w:hint="eastAsia" w:ascii="Times New Roman" w:hAnsi="Times New Roman" w:eastAsia="方正仿宋_GBK" w:cs="Times New Roman"/>
          <w:color w:val="auto"/>
          <w:sz w:val="32"/>
          <w:szCs w:val="32"/>
        </w:rPr>
        <w:t>纸打印，保证字迹、照片清晰），并在考试当天持本人准考证和身份证原件按时到准考证指定的考点参加考试。因未打印准考证影响参加考试的责任，由考生自负。</w:t>
      </w:r>
    </w:p>
    <w:p>
      <w:pPr>
        <w:pStyle w:val="4"/>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80" w:lineRule="exact"/>
        <w:ind w:firstLine="640"/>
        <w:jc w:val="both"/>
        <w:textAlignment w:val="auto"/>
        <w:rPr>
          <w:rFonts w:hint="eastAsia" w:ascii="方正黑体_GBK" w:hAnsi="Times New Roman" w:eastAsia="方正黑体_GBK" w:cs="Times New Roman"/>
          <w:color w:val="auto"/>
          <w:kern w:val="0"/>
          <w:sz w:val="32"/>
          <w:szCs w:val="32"/>
          <w:lang w:val="en-US" w:eastAsia="zh-CN" w:bidi="ar-SA"/>
        </w:rPr>
      </w:pPr>
      <w:r>
        <w:rPr>
          <w:rFonts w:hint="eastAsia" w:ascii="方正黑体_GBK" w:hAnsi="Times New Roman" w:eastAsia="方正黑体_GBK" w:cs="Times New Roman"/>
          <w:color w:val="auto"/>
          <w:kern w:val="0"/>
          <w:sz w:val="32"/>
          <w:szCs w:val="32"/>
          <w:lang w:val="en-US" w:eastAsia="zh-CN" w:bidi="ar-SA"/>
        </w:rPr>
        <w:t>总成绩计算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_GBK" w:cs="Times New Roman"/>
          <w:color w:val="000000"/>
          <w:sz w:val="31"/>
          <w:szCs w:val="31"/>
        </w:rPr>
      </w:pPr>
      <w:r>
        <w:rPr>
          <w:rFonts w:hint="eastAsia" w:ascii="方正仿宋_GBK" w:hAnsi="方正仿宋_GBK" w:eastAsia="方正仿宋_GBK" w:cs="方正仿宋_GBK"/>
          <w:color w:val="000000"/>
          <w:sz w:val="31"/>
          <w:szCs w:val="31"/>
          <w:shd w:val="clear" w:fill="FFFFFF"/>
        </w:rPr>
        <w:t>组织笔试的</w:t>
      </w:r>
      <w:r>
        <w:rPr>
          <w:rFonts w:hint="eastAsia" w:ascii="方正仿宋_GBK" w:hAnsi="方正仿宋_GBK" w:eastAsia="方正仿宋_GBK" w:cs="方正仿宋_GBK"/>
          <w:color w:val="000000"/>
          <w:sz w:val="31"/>
          <w:szCs w:val="31"/>
        </w:rPr>
        <w:t>教育事业单位岗位考试考核总成绩</w:t>
      </w:r>
      <w:r>
        <w:rPr>
          <w:rFonts w:hint="eastAsia" w:ascii="方正仿宋_GBK" w:hAnsi="方正仿宋_GBK" w:eastAsia="方正仿宋_GBK" w:cs="方正仿宋_GBK"/>
          <w:color w:val="000000"/>
          <w:sz w:val="31"/>
          <w:szCs w:val="31"/>
          <w:lang w:val="en-US" w:eastAsia="zh-CN"/>
        </w:rPr>
        <w:t>由“</w:t>
      </w:r>
      <w:r>
        <w:rPr>
          <w:rFonts w:hint="eastAsia" w:ascii="方正仿宋_GBK" w:hAnsi="方正仿宋_GBK" w:eastAsia="方正仿宋_GBK" w:cs="方正仿宋_GBK"/>
          <w:color w:val="000000"/>
          <w:sz w:val="31"/>
          <w:szCs w:val="31"/>
        </w:rPr>
        <w:t>《职业能力倾向测验》成绩×</w:t>
      </w:r>
      <w:r>
        <w:rPr>
          <w:rFonts w:hint="default" w:ascii="Times New Roman" w:hAnsi="Times New Roman" w:cs="Times New Roman"/>
          <w:color w:val="000000"/>
          <w:sz w:val="31"/>
          <w:szCs w:val="31"/>
        </w:rPr>
        <w:t>2</w:t>
      </w:r>
      <w:r>
        <w:rPr>
          <w:rFonts w:hint="eastAsia"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3</w:t>
      </w:r>
      <w:r>
        <w:rPr>
          <w:rFonts w:hint="eastAsia" w:ascii="方正仿宋_GBK" w:hAnsi="方正仿宋_GBK" w:eastAsia="方正仿宋_GBK" w:cs="方正仿宋_GBK"/>
          <w:color w:val="000000"/>
          <w:sz w:val="31"/>
          <w:szCs w:val="31"/>
        </w:rPr>
        <w:t>×</w:t>
      </w:r>
      <w:r>
        <w:rPr>
          <w:rFonts w:hint="default" w:ascii="Times New Roman" w:hAnsi="Times New Roman" w:cs="Times New Roman"/>
          <w:color w:val="000000"/>
          <w:sz w:val="31"/>
          <w:szCs w:val="31"/>
        </w:rPr>
        <w:t>50%+</w:t>
      </w:r>
      <w:r>
        <w:rPr>
          <w:rFonts w:hint="eastAsia" w:ascii="方正仿宋_GBK" w:hAnsi="方正仿宋_GBK" w:eastAsia="方正仿宋_GBK" w:cs="方正仿宋_GBK"/>
          <w:color w:val="000000"/>
          <w:sz w:val="31"/>
          <w:szCs w:val="31"/>
        </w:rPr>
        <w:t>专业技能测试成绩×</w:t>
      </w:r>
      <w:r>
        <w:rPr>
          <w:rFonts w:hint="default" w:ascii="Times New Roman" w:hAnsi="Times New Roman" w:cs="Times New Roman"/>
          <w:color w:val="000000"/>
          <w:sz w:val="31"/>
          <w:szCs w:val="31"/>
        </w:rPr>
        <w:t>30%+</w:t>
      </w:r>
      <w:r>
        <w:rPr>
          <w:rFonts w:hint="eastAsia" w:ascii="方正仿宋_GBK" w:hAnsi="方正仿宋_GBK" w:eastAsia="方正仿宋_GBK" w:cs="方正仿宋_GBK"/>
          <w:color w:val="000000"/>
          <w:sz w:val="31"/>
          <w:szCs w:val="31"/>
        </w:rPr>
        <w:t>综合面试</w:t>
      </w:r>
      <w:r>
        <w:rPr>
          <w:rFonts w:hint="default" w:ascii="Times New Roman" w:hAnsi="Times New Roman" w:eastAsia="方正仿宋_GBK" w:cs="Times New Roman"/>
          <w:color w:val="000000"/>
          <w:sz w:val="31"/>
          <w:szCs w:val="31"/>
        </w:rPr>
        <w:t>成绩×20%</w:t>
      </w:r>
      <w:r>
        <w:rPr>
          <w:rFonts w:hint="default" w:ascii="Times New Roman" w:hAnsi="Times New Roman" w:eastAsia="方正仿宋_GBK" w:cs="Times New Roman"/>
          <w:color w:val="000000"/>
          <w:sz w:val="31"/>
          <w:szCs w:val="31"/>
          <w:lang w:eastAsia="zh-CN"/>
        </w:rPr>
        <w:t>”</w:t>
      </w:r>
      <w:r>
        <w:rPr>
          <w:rFonts w:hint="default" w:ascii="Times New Roman" w:hAnsi="Times New Roman" w:eastAsia="方正仿宋_GBK" w:cs="Times New Roman"/>
          <w:color w:val="000000"/>
          <w:sz w:val="31"/>
          <w:szCs w:val="31"/>
          <w:lang w:val="en-US" w:eastAsia="zh-CN"/>
        </w:rPr>
        <w:t>调整为“</w:t>
      </w:r>
      <w:r>
        <w:rPr>
          <w:rFonts w:hint="default" w:ascii="Times New Roman" w:hAnsi="Times New Roman" w:eastAsia="方正仿宋_GBK" w:cs="Times New Roman"/>
          <w:color w:val="000000"/>
          <w:sz w:val="31"/>
          <w:szCs w:val="31"/>
        </w:rPr>
        <w:t>《职业能力倾向测验》成绩×50%+专业技能测试成绩×30%+综合面试成绩×20%</w:t>
      </w:r>
      <w:r>
        <w:rPr>
          <w:rFonts w:hint="default" w:ascii="Times New Roman" w:hAnsi="Times New Roman" w:eastAsia="方正仿宋_GBK" w:cs="Times New Roman"/>
          <w:color w:val="000000"/>
          <w:sz w:val="31"/>
          <w:szCs w:val="31"/>
          <w:lang w:eastAsia="zh-CN"/>
        </w:rPr>
        <w:t>”</w:t>
      </w:r>
      <w:r>
        <w:rPr>
          <w:rFonts w:hint="default" w:ascii="Times New Roman" w:hAnsi="Times New Roman" w:eastAsia="方正仿宋_GBK" w:cs="Times New Roman"/>
          <w:color w:val="000000"/>
          <w:sz w:val="31"/>
          <w:szCs w:val="31"/>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both"/>
        <w:textAlignment w:val="auto"/>
        <w:rPr>
          <w:rFonts w:hint="default" w:ascii="Times New Roman" w:hAnsi="Times New Roman" w:eastAsia="方正仿宋_GBK" w:cs="Times New Roman"/>
          <w:color w:val="000000"/>
          <w:sz w:val="31"/>
          <w:szCs w:val="31"/>
          <w:lang w:val="en-US" w:eastAsia="zh-CN"/>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方正仿宋_GBK" w:cs="Times New Roman"/>
          <w:color w:val="auto"/>
          <w:kern w:val="2"/>
          <w:sz w:val="32"/>
          <w:szCs w:val="32"/>
        </w:rPr>
      </w:pPr>
      <w:r>
        <w:rPr>
          <w:rFonts w:hint="eastAsia" w:ascii="Times New Roman" w:hAnsi="Times New Roman" w:eastAsia="方正仿宋_GBK" w:cs="Times New Roman"/>
          <w:color w:val="auto"/>
          <w:kern w:val="2"/>
          <w:sz w:val="32"/>
          <w:szCs w:val="32"/>
        </w:rPr>
        <w:t>附件：重庆市永川区事业单位面向2024年应届高校毕业生公开招聘工作人员报名情况表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方正仿宋_GBK" w:cs="Times New Roman"/>
          <w:color w:val="auto"/>
          <w:kern w:val="2"/>
          <w:sz w:val="32"/>
          <w:szCs w:val="32"/>
        </w:rPr>
      </w:pPr>
    </w:p>
    <w:p>
      <w:pPr>
        <w:keepNext w:val="0"/>
        <w:keepLines w:val="0"/>
        <w:pageBreakBefore w:val="0"/>
        <w:kinsoku/>
        <w:wordWrap/>
        <w:overflowPunct/>
        <w:topLinePunct w:val="0"/>
        <w:autoSpaceDE/>
        <w:autoSpaceDN/>
        <w:bidi w:val="0"/>
        <w:adjustRightInd/>
        <w:snapToGrid/>
        <w:spacing w:line="580" w:lineRule="exact"/>
        <w:jc w:val="both"/>
        <w:textAlignment w:val="auto"/>
        <w:rPr>
          <w:rFonts w:ascii="Times New Roman" w:hAnsi="Times New Roman" w:eastAsia="方正仿宋_GBK" w:cs="Times New Roman"/>
          <w:bCs/>
          <w:color w:val="auto"/>
          <w:sz w:val="32"/>
          <w:szCs w:val="32"/>
        </w:rPr>
      </w:pPr>
      <w:r>
        <w:rPr>
          <w:rFonts w:hint="eastAsia" w:ascii="Times New Roman" w:hAnsi="Times New Roman" w:eastAsia="方正仿宋_GBK" w:cs="Times New Roman"/>
          <w:bCs/>
          <w:color w:val="auto"/>
          <w:sz w:val="32"/>
          <w:szCs w:val="32"/>
        </w:rPr>
        <w:t xml:space="preserve">                    </w:t>
      </w:r>
      <w:r>
        <w:rPr>
          <w:rFonts w:ascii="Times New Roman" w:hAnsi="Times New Roman" w:eastAsia="方正仿宋_GBK" w:cs="Times New Roman"/>
          <w:bCs/>
          <w:color w:val="auto"/>
          <w:sz w:val="32"/>
          <w:szCs w:val="32"/>
        </w:rPr>
        <w:t>重庆市永川区人力资源和社会保障局</w:t>
      </w:r>
    </w:p>
    <w:p>
      <w:pPr>
        <w:keepNext w:val="0"/>
        <w:keepLines w:val="0"/>
        <w:pageBreakBefore w:val="0"/>
        <w:kinsoku/>
        <w:wordWrap/>
        <w:overflowPunct/>
        <w:topLinePunct w:val="0"/>
        <w:autoSpaceDE/>
        <w:autoSpaceDN/>
        <w:bidi w:val="0"/>
        <w:adjustRightInd/>
        <w:snapToGrid/>
        <w:spacing w:line="580" w:lineRule="exact"/>
        <w:jc w:val="both"/>
        <w:textAlignment w:val="auto"/>
        <w:rPr>
          <w:rFonts w:ascii="Times New Roman" w:hAnsi="Times New Roman" w:eastAsia="方正仿宋_GBK" w:cs="Times New Roman"/>
          <w:bCs/>
          <w:color w:val="333333"/>
          <w:sz w:val="32"/>
          <w:szCs w:val="32"/>
        </w:rPr>
      </w:pPr>
      <w:r>
        <w:rPr>
          <w:rFonts w:ascii="Times New Roman" w:hAnsi="Times New Roman" w:eastAsia="方正仿宋_GBK" w:cs="Times New Roman"/>
          <w:bCs/>
          <w:color w:val="auto"/>
          <w:sz w:val="32"/>
          <w:szCs w:val="32"/>
        </w:rPr>
        <w:t xml:space="preserve">                         202</w:t>
      </w:r>
      <w:r>
        <w:rPr>
          <w:rFonts w:hint="eastAsia" w:ascii="Times New Roman" w:hAnsi="Times New Roman" w:eastAsia="方正仿宋_GBK" w:cs="Times New Roman"/>
          <w:bCs/>
          <w:color w:val="auto"/>
          <w:sz w:val="32"/>
          <w:szCs w:val="32"/>
        </w:rPr>
        <w:t>3</w:t>
      </w:r>
      <w:r>
        <w:rPr>
          <w:rFonts w:ascii="Times New Roman" w:hAnsi="Times New Roman" w:eastAsia="方正仿宋_GBK" w:cs="Times New Roman"/>
          <w:bCs/>
          <w:color w:val="auto"/>
          <w:sz w:val="32"/>
          <w:szCs w:val="32"/>
        </w:rPr>
        <w:t>年</w:t>
      </w:r>
      <w:r>
        <w:rPr>
          <w:rFonts w:hint="eastAsia" w:ascii="Times New Roman" w:hAnsi="Times New Roman" w:eastAsia="方正仿宋_GBK" w:cs="Times New Roman"/>
          <w:bCs/>
          <w:color w:val="auto"/>
          <w:sz w:val="32"/>
          <w:szCs w:val="32"/>
        </w:rPr>
        <w:t>12</w:t>
      </w:r>
      <w:r>
        <w:rPr>
          <w:rFonts w:ascii="Times New Roman" w:hAnsi="Times New Roman" w:eastAsia="方正仿宋_GBK" w:cs="Times New Roman"/>
          <w:bCs/>
          <w:color w:val="auto"/>
          <w:sz w:val="32"/>
          <w:szCs w:val="32"/>
        </w:rPr>
        <w:t>月</w:t>
      </w:r>
      <w:r>
        <w:rPr>
          <w:rFonts w:hint="eastAsia" w:ascii="Times New Roman" w:hAnsi="Times New Roman" w:eastAsia="方正仿宋_GBK" w:cs="Times New Roman"/>
          <w:bCs/>
          <w:color w:val="333333"/>
          <w:sz w:val="32"/>
          <w:szCs w:val="32"/>
          <w:lang w:val="en-US" w:eastAsia="zh-CN"/>
        </w:rPr>
        <w:t>1</w:t>
      </w:r>
      <w:r>
        <w:rPr>
          <w:rFonts w:ascii="Times New Roman" w:hAnsi="Times New Roman" w:eastAsia="方正仿宋_GBK" w:cs="Times New Roman"/>
          <w:bCs/>
          <w:color w:val="333333"/>
          <w:sz w:val="32"/>
          <w:szCs w:val="32"/>
        </w:rPr>
        <w:t>日</w:t>
      </w:r>
    </w:p>
    <w:p>
      <w:pPr>
        <w:spacing w:line="400" w:lineRule="exact"/>
        <w:ind w:firstLine="420" w:firstLineChars="200"/>
        <w:sectPr>
          <w:pgSz w:w="11906" w:h="16838"/>
          <w:pgMar w:top="1701" w:right="1531" w:bottom="1474" w:left="1588" w:header="851" w:footer="992" w:gutter="0"/>
          <w:cols w:space="425" w:num="1"/>
          <w:docGrid w:type="lines" w:linePitch="312" w:charSpace="0"/>
        </w:sectPr>
      </w:pPr>
    </w:p>
    <w:p>
      <w:pPr>
        <w:spacing w:line="500" w:lineRule="exact"/>
        <w:rPr>
          <w:rFonts w:ascii="方正仿宋_GBK" w:eastAsia="方正仿宋_GBK"/>
          <w:sz w:val="32"/>
          <w:szCs w:val="32"/>
        </w:rPr>
      </w:pPr>
      <w:r>
        <w:rPr>
          <w:rFonts w:hint="eastAsia" w:ascii="方正仿宋_GBK" w:eastAsia="方正仿宋_GBK"/>
          <w:sz w:val="32"/>
          <w:szCs w:val="32"/>
        </w:rPr>
        <w:t>附件：</w:t>
      </w:r>
    </w:p>
    <w:p>
      <w:pPr>
        <w:spacing w:line="500" w:lineRule="exact"/>
        <w:rPr>
          <w:sz w:val="32"/>
          <w:szCs w:val="32"/>
        </w:rPr>
      </w:pPr>
    </w:p>
    <w:p>
      <w:pPr>
        <w:pStyle w:val="4"/>
        <w:shd w:val="clear" w:color="auto" w:fill="FFFFFF"/>
        <w:spacing w:before="0" w:beforeAutospacing="0" w:after="0" w:afterAutospacing="0" w:line="560"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重庆市永川区事业单位面向2024年应届高校毕业生</w:t>
      </w:r>
    </w:p>
    <w:p>
      <w:pPr>
        <w:pStyle w:val="4"/>
        <w:shd w:val="clear" w:color="auto" w:fill="FFFFFF"/>
        <w:spacing w:before="0" w:beforeAutospacing="0" w:after="0" w:afterAutospacing="0" w:line="560"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公开招聘工作人员报名情况表</w:t>
      </w:r>
    </w:p>
    <w:p/>
    <w:tbl>
      <w:tblPr>
        <w:tblStyle w:val="5"/>
        <w:tblW w:w="9923" w:type="dxa"/>
        <w:tblInd w:w="-459" w:type="dxa"/>
        <w:tblLayout w:type="fixed"/>
        <w:tblCellMar>
          <w:top w:w="0" w:type="dxa"/>
          <w:left w:w="108" w:type="dxa"/>
          <w:bottom w:w="0" w:type="dxa"/>
          <w:right w:w="108" w:type="dxa"/>
        </w:tblCellMar>
      </w:tblPr>
      <w:tblGrid>
        <w:gridCol w:w="3119"/>
        <w:gridCol w:w="1906"/>
        <w:gridCol w:w="740"/>
        <w:gridCol w:w="710"/>
        <w:gridCol w:w="683"/>
        <w:gridCol w:w="690"/>
        <w:gridCol w:w="941"/>
        <w:gridCol w:w="1134"/>
      </w:tblGrid>
      <w:tr>
        <w:tblPrEx>
          <w:tblCellMar>
            <w:top w:w="0" w:type="dxa"/>
            <w:left w:w="108" w:type="dxa"/>
            <w:bottom w:w="0" w:type="dxa"/>
            <w:right w:w="108" w:type="dxa"/>
          </w:tblCellMar>
        </w:tblPrEx>
        <w:trPr>
          <w:trHeight w:val="248" w:hRule="atLeas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招聘单位</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招聘</w:t>
            </w:r>
            <w:r>
              <w:rPr>
                <w:rFonts w:hint="eastAsia" w:ascii="宋体" w:hAnsi="宋体" w:eastAsia="宋体" w:cs="宋体"/>
                <w:kern w:val="0"/>
                <w:sz w:val="22"/>
                <w:szCs w:val="22"/>
                <w:lang w:val="en-US" w:eastAsia="zh-CN"/>
              </w:rPr>
              <w:t>岗位</w:t>
            </w:r>
            <w:bookmarkStart w:id="0" w:name="_GoBack"/>
            <w:bookmarkEnd w:id="0"/>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计划招考人数</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报考人教</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审核通过人数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2"/>
                <w:szCs w:val="22"/>
              </w:rPr>
            </w:pPr>
            <w:r>
              <w:rPr>
                <w:rFonts w:hint="eastAsia" w:ascii="宋体" w:hAnsi="宋体" w:eastAsia="宋体" w:cs="宋体"/>
                <w:kern w:val="0"/>
                <w:sz w:val="22"/>
                <w:szCs w:val="22"/>
              </w:rPr>
              <w:t>交费人数</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是否进行笔试</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kern w:val="0"/>
                <w:sz w:val="22"/>
                <w:szCs w:val="22"/>
              </w:rPr>
            </w:pPr>
            <w:r>
              <w:rPr>
                <w:rFonts w:hint="eastAsia" w:ascii="宋体" w:hAnsi="宋体" w:eastAsia="宋体" w:cs="宋体"/>
                <w:kern w:val="0"/>
                <w:sz w:val="22"/>
                <w:szCs w:val="22"/>
              </w:rPr>
              <w:t>备 注</w:t>
            </w: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重庆市永川区精神卫生中心</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临床医师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Times New Roman" w:hAnsi="Times New Roman" w:eastAsia="方正仿宋_GBK" w:cs="Times New Roman"/>
                <w:color w:val="000000"/>
                <w:kern w:val="0"/>
                <w:sz w:val="22"/>
                <w:szCs w:val="22"/>
              </w:rPr>
            </w:pPr>
            <w:r>
              <w:rPr>
                <w:rFonts w:ascii="Times New Roman" w:hAnsi="Times New Roman" w:eastAsia="方正仿宋_GBK" w:cs="Times New Roman"/>
                <w:color w:val="000000"/>
                <w:kern w:val="0"/>
                <w:sz w:val="22"/>
                <w:szCs w:val="22"/>
              </w:rPr>
              <w:t>—</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ascii="Times New Roman" w:hAnsi="Times New Roman" w:eastAsia="方正仿宋_GBK" w:cs="Times New Roman"/>
                <w:b/>
                <w:color w:val="000000"/>
                <w:kern w:val="0"/>
                <w:sz w:val="22"/>
                <w:szCs w:val="22"/>
              </w:rPr>
            </w:pPr>
            <w:r>
              <w:rPr>
                <w:rFonts w:ascii="Times New Roman" w:hAnsi="Times New Roman" w:eastAsia="方正仿宋_GBK" w:cs="Times New Roman"/>
                <w:b/>
                <w:color w:val="000000"/>
                <w:kern w:val="0"/>
                <w:sz w:val="22"/>
                <w:szCs w:val="22"/>
              </w:rPr>
              <w:t>岗位取消</w:t>
            </w: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pacing w:val="-12"/>
                <w:sz w:val="22"/>
                <w:szCs w:val="22"/>
              </w:rPr>
            </w:pPr>
            <w:r>
              <w:rPr>
                <w:rFonts w:ascii="Times New Roman" w:hAnsi="Times New Roman" w:eastAsia="方正仿宋_GBK" w:cs="Times New Roman"/>
                <w:spacing w:val="-12"/>
                <w:kern w:val="0"/>
                <w:sz w:val="22"/>
                <w:szCs w:val="22"/>
              </w:rPr>
              <w:t>重庆市永川区疾病预防控制中心</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公共卫生</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67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pacing w:val="-12"/>
                <w:sz w:val="22"/>
                <w:szCs w:val="22"/>
              </w:rPr>
            </w:pPr>
            <w:r>
              <w:rPr>
                <w:rFonts w:ascii="Times New Roman" w:hAnsi="Times New Roman" w:eastAsia="方正仿宋_GBK" w:cs="Times New Roman"/>
                <w:spacing w:val="-12"/>
                <w:kern w:val="0"/>
                <w:sz w:val="22"/>
                <w:szCs w:val="22"/>
              </w:rPr>
              <w:t>重庆市永川区疾病预防控制中心</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放射卫生</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8</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初中语文教师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49</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37</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初中数学教师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初中政治教师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93</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87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75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初中体育教师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70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64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spacing w:val="-12"/>
                <w:kern w:val="0"/>
                <w:sz w:val="22"/>
                <w:szCs w:val="22"/>
              </w:rPr>
              <w:t>初中信息技术教师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高中数学教师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38</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高中物理教师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高中化学教师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35</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重庆市永川区凤凰湖中学校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初中数学教师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重庆市永川区凤凰湖中学校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初中英语教师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重庆市永川区凤凰湖中学校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初中体育教师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59</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49</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重庆市永川萱花中学校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高中英语教师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67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62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重庆市永川萱花中学校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高中物理教师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重庆市永川萱花中学校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高中生物教师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重庆文理学院附属中学校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高中语文教师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26</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重庆文理学院附属中学校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高中生物教师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23</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重庆文理学院附属中学校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高中物理教师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否</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重庆文理学院附属中学校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高中历史教师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46</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重庆文理学院附属中学校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pacing w:val="-12"/>
                <w:sz w:val="22"/>
                <w:szCs w:val="22"/>
              </w:rPr>
            </w:pPr>
            <w:r>
              <w:rPr>
                <w:rFonts w:ascii="Times New Roman" w:hAnsi="Times New Roman" w:eastAsia="方正仿宋_GBK" w:cs="Times New Roman"/>
                <w:spacing w:val="-12"/>
                <w:kern w:val="0"/>
                <w:sz w:val="22"/>
                <w:szCs w:val="22"/>
              </w:rPr>
              <w:t>高中信息技术教师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重庆市永川景圣中学校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高中语文教师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27</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重庆市永川景圣中学校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高中数学教师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14</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重庆市永川景圣中学校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高中政治教师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重庆市永川区上游小学校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小学音乐教师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15</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重庆市永川区神女湖小学校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小学体育教师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60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重庆市永川区子庄小学校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pacing w:val="-12"/>
                <w:sz w:val="22"/>
                <w:szCs w:val="22"/>
              </w:rPr>
            </w:pPr>
            <w:r>
              <w:rPr>
                <w:rFonts w:ascii="Times New Roman" w:hAnsi="Times New Roman" w:eastAsia="方正仿宋_GBK" w:cs="Times New Roman"/>
                <w:spacing w:val="-12"/>
                <w:kern w:val="0"/>
                <w:sz w:val="22"/>
                <w:szCs w:val="22"/>
              </w:rPr>
              <w:t>小学信息技术教师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重庆市永川区海棠小学校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小学音乐教师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重庆市永川区五洲小学校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pacing w:val="-12"/>
                <w:kern w:val="0"/>
                <w:sz w:val="22"/>
                <w:szCs w:val="22"/>
              </w:rPr>
            </w:pPr>
            <w:r>
              <w:rPr>
                <w:rFonts w:ascii="Times New Roman" w:hAnsi="Times New Roman" w:eastAsia="方正仿宋_GBK" w:cs="Times New Roman"/>
                <w:spacing w:val="-12"/>
                <w:kern w:val="0"/>
                <w:sz w:val="22"/>
                <w:szCs w:val="22"/>
              </w:rPr>
              <w:t>小学信息技术教师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13</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重庆市永川区昌南中学校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高中数学教师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18</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15</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重庆市永川区昌南中学校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高中物理教师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18</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重庆市永川区昌南中学校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高中生物教师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19</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重庆市永川区凤凰湖小学校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小学音乐教师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pacing w:val="-12"/>
                <w:kern w:val="0"/>
                <w:sz w:val="22"/>
                <w:szCs w:val="22"/>
              </w:rPr>
            </w:pPr>
            <w:r>
              <w:rPr>
                <w:rFonts w:ascii="Times New Roman" w:hAnsi="Times New Roman" w:eastAsia="方正仿宋_GBK" w:cs="Times New Roman"/>
                <w:spacing w:val="-12"/>
                <w:kern w:val="0"/>
                <w:sz w:val="22"/>
                <w:szCs w:val="22"/>
              </w:rPr>
              <w:t>重庆市永川区卧龙初级中学校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初中数学教师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13</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12</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重庆市永川北山中学校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高中语文教师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重庆市永川北山中学校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高中数学教师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重庆市永川北山中学校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高中物理教师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19</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17</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重庆市永川北山中学校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高中化学教师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重庆市永川双石中学校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高中物理教师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10</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重庆市永川区萱花小学校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小学音乐教师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20</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14</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重庆市永川区永和小学校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小学英语教师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19</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重庆市永川区文昌中学校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初中语文教师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62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重庆市永川区文昌中学校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初中数学教师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重庆市永川区文昌中学校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初中英语教师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重庆市永川区文昌中学校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初中化学教师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28</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21</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重庆市永川区文昌中学校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初中地理教师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43</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33</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重庆市永川区兴龙湖中学校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初中语文教师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57</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53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48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重庆市永川区汇龙小学校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小学英语教师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32</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26</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r>
        <w:tblPrEx>
          <w:tblCellMar>
            <w:top w:w="0" w:type="dxa"/>
            <w:left w:w="108" w:type="dxa"/>
            <w:bottom w:w="0" w:type="dxa"/>
            <w:right w:w="108" w:type="dxa"/>
          </w:tblCellMar>
        </w:tblPrEx>
        <w:trPr>
          <w:trHeight w:val="454" w:hRule="exact"/>
        </w:trPr>
        <w:tc>
          <w:tcPr>
            <w:tcW w:w="31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重庆市永川区红旗小学校</w:t>
            </w:r>
          </w:p>
        </w:tc>
        <w:tc>
          <w:tcPr>
            <w:tcW w:w="1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小学英语教师</w:t>
            </w:r>
          </w:p>
        </w:tc>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w:t>
            </w:r>
          </w:p>
        </w:tc>
        <w:tc>
          <w:tcPr>
            <w:tcW w:w="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21</w:t>
            </w:r>
          </w:p>
        </w:tc>
        <w:tc>
          <w:tcPr>
            <w:tcW w:w="6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19</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sz w:val="22"/>
                <w:szCs w:val="22"/>
              </w:rPr>
            </w:pPr>
            <w:r>
              <w:rPr>
                <w:rFonts w:ascii="Times New Roman" w:hAnsi="Times New Roman" w:eastAsia="方正仿宋_GBK" w:cs="Times New Roman"/>
                <w:kern w:val="0"/>
                <w:sz w:val="22"/>
                <w:szCs w:val="22"/>
              </w:rPr>
              <w:t>18</w:t>
            </w:r>
          </w:p>
        </w:tc>
        <w:tc>
          <w:tcPr>
            <w:tcW w:w="9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r>
              <w:rPr>
                <w:rFonts w:ascii="Times New Roman" w:hAnsi="Times New Roman" w:eastAsia="方正仿宋_GBK" w:cs="Times New Roman"/>
                <w:kern w:val="0"/>
                <w:sz w:val="22"/>
                <w:szCs w:val="22"/>
              </w:rPr>
              <w:t>是</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bottom"/>
              <w:rPr>
                <w:rFonts w:ascii="Times New Roman" w:hAnsi="Times New Roman" w:eastAsia="方正仿宋_GBK" w:cs="Times New Roman"/>
                <w:kern w:val="0"/>
                <w:sz w:val="22"/>
                <w:szCs w:val="22"/>
              </w:rPr>
            </w:pPr>
          </w:p>
        </w:tc>
      </w:tr>
    </w:tbl>
    <w:p/>
    <w:sectPr>
      <w:pgSz w:w="11906" w:h="16838"/>
      <w:pgMar w:top="1701" w:right="1531"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瀹嬩綋">
    <w:altName w:val="宋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82B7BC"/>
    <w:multiLevelType w:val="singleLevel"/>
    <w:tmpl w:val="D882B7B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g1YTZmZDkyNWM4ZDRjNjZiYjY3YjkzMmRmOTI5MjgifQ=="/>
  </w:docVars>
  <w:rsids>
    <w:rsidRoot w:val="41236058"/>
    <w:rsid w:val="000316D1"/>
    <w:rsid w:val="00097411"/>
    <w:rsid w:val="00173FDD"/>
    <w:rsid w:val="002F50FE"/>
    <w:rsid w:val="0031349A"/>
    <w:rsid w:val="00373EB3"/>
    <w:rsid w:val="0038217B"/>
    <w:rsid w:val="00386BC9"/>
    <w:rsid w:val="0056516F"/>
    <w:rsid w:val="00577C97"/>
    <w:rsid w:val="00581D09"/>
    <w:rsid w:val="00696BA2"/>
    <w:rsid w:val="006E04A9"/>
    <w:rsid w:val="007169C7"/>
    <w:rsid w:val="00765FFC"/>
    <w:rsid w:val="00786A81"/>
    <w:rsid w:val="00813B98"/>
    <w:rsid w:val="00831D65"/>
    <w:rsid w:val="00842DDB"/>
    <w:rsid w:val="00861A41"/>
    <w:rsid w:val="008A7474"/>
    <w:rsid w:val="008C5EB9"/>
    <w:rsid w:val="008C7D9A"/>
    <w:rsid w:val="008D0C0C"/>
    <w:rsid w:val="00910F0E"/>
    <w:rsid w:val="00957110"/>
    <w:rsid w:val="009A6C1F"/>
    <w:rsid w:val="00A07E05"/>
    <w:rsid w:val="00A822BC"/>
    <w:rsid w:val="00AB68B1"/>
    <w:rsid w:val="00AD00CD"/>
    <w:rsid w:val="00B10B66"/>
    <w:rsid w:val="00B30B1D"/>
    <w:rsid w:val="00B371B5"/>
    <w:rsid w:val="00E767C0"/>
    <w:rsid w:val="00F36CC6"/>
    <w:rsid w:val="00F65693"/>
    <w:rsid w:val="00FE32F0"/>
    <w:rsid w:val="41236058"/>
    <w:rsid w:val="48EC5720"/>
    <w:rsid w:val="5CF07506"/>
    <w:rsid w:val="6A503CD9"/>
    <w:rsid w:val="745F43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348</Words>
  <Characters>1988</Characters>
  <Lines>16</Lines>
  <Paragraphs>4</Paragraphs>
  <TotalTime>25</TotalTime>
  <ScaleCrop>false</ScaleCrop>
  <LinksUpToDate>false</LinksUpToDate>
  <CharactersWithSpaces>2332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2023-12-01T09:25:00Z</dcterms:created>
  <dc:creator>奥杜因</dc:creator>
  <cp:lastModifiedBy>奥杜因</cp:lastModifiedBy>
  <cp:lastPrinted>2023-12-01T10:12:49Z</cp:lastPrinted>
  <dcterms:modified xsi:type="dcterms:W3CDTF">2023-12-01T10:12:57Z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BD96DBCA43554EC2B15B4F4F185F705E_11</vt:lpwstr>
  </property>
</Properties>
</file>