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  <w:t>2023年晋江市绿城环境服务有限公司公开招聘项目一线工作人员岗位表</w:t>
      </w:r>
    </w:p>
    <w:tbl>
      <w:tblPr>
        <w:tblStyle w:val="3"/>
        <w:tblW w:w="15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25"/>
        <w:gridCol w:w="1064"/>
        <w:gridCol w:w="1361"/>
        <w:gridCol w:w="715"/>
        <w:gridCol w:w="1284"/>
        <w:gridCol w:w="1175"/>
        <w:gridCol w:w="4979"/>
        <w:gridCol w:w="1161"/>
        <w:gridCol w:w="1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招用人数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学历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年龄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任职要求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招聘方式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环卫保洁项目负责人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高中/中专及以上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45周岁及以下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（1978年1月1日以后出生）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1.持有C1及以上驾照；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2.具有3年以上环卫保洁相关工作经验，有较强的环卫现场管理能力；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3.具有1年及以上海漂项目管理经验优先；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4.吃苦耐劳，责任心强，有较强的沟通协调能力；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5.服从公司调度和统一安排，到晋江各镇（街道）工作。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考核面试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海漂项目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环卫储备负责人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高中/中专及以上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45周岁及以下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（1978年1月1日以后出生）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1.持有C1及以上驾照；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2.具有1年以上环卫保洁相关工作经验，有环卫现场管理能力；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3.吃苦耐劳，责任心强，有较强的沟通协调能力；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4.服从公司调度和统一安排，到晋江各镇（街道）工作。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考核面试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环卫项目负责人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高中/中专及以上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45周岁及以下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（1978年1月1日以后出生）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限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1.持有C1及以上驾照；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2.具有3年以上环卫保洁相关工作经验，有较强的环卫现场管理能力；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3.吃苦耐劳，责任心强，有较强的沟通协调能力；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4.服从公司调度和统一安排，到晋江各镇（街道）工作。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考核面试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高铁南站项目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B25AEC-768D-442D-88AE-B95C624F55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6428A69-4F0D-4FB6-90FA-8AA351A0BF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F55C597-250C-42D7-997C-CB1587C5AD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5761192A"/>
    <w:rsid w:val="19665B46"/>
    <w:rsid w:val="371A0F03"/>
    <w:rsid w:val="4ADA1951"/>
    <w:rsid w:val="52A2424B"/>
    <w:rsid w:val="55347212"/>
    <w:rsid w:val="5761192A"/>
    <w:rsid w:val="75A65D50"/>
    <w:rsid w:val="7BC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475</Characters>
  <Lines>0</Lines>
  <Paragraphs>0</Paragraphs>
  <TotalTime>0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2023-10-20T09:04:00Z</dcterms:created>
  <dc:creator>林碧娥</dc:creator>
  <cp:lastModifiedBy>小施</cp:lastModifiedBy>
  <dcterms:modified xsi:type="dcterms:W3CDTF">2023-11-28T02:15:20Z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5876B3C93785459E95598B671916F2D3_11</vt:lpwstr>
  </property>
</Properties>
</file>