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spacing w:line="57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渝北区古路中心卫生院公开招聘临时工作人员岗位情况一览表</w:t>
      </w:r>
    </w:p>
    <w:tbl>
      <w:tblPr>
        <w:tblStyle w:val="3"/>
        <w:tblpPr w:leftFromText="180" w:rightFromText="180" w:vertAnchor="text" w:tblpX="-877" w:tblpY="421"/>
        <w:tblW w:w="15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545"/>
        <w:gridCol w:w="1260"/>
        <w:gridCol w:w="1795"/>
        <w:gridCol w:w="2375"/>
        <w:gridCol w:w="1035"/>
        <w:gridCol w:w="1710"/>
        <w:gridCol w:w="3435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序号</w:t>
            </w: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岗位名称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招聘名额</w:t>
            </w:r>
          </w:p>
        </w:tc>
        <w:tc>
          <w:tcPr>
            <w:tcW w:w="10350" w:type="dxa"/>
            <w:gridSpan w:val="5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招聘条件要求</w:t>
            </w:r>
          </w:p>
        </w:tc>
        <w:tc>
          <w:tcPr>
            <w:tcW w:w="975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学历(学位)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专业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性别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年龄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其它要求</w:t>
            </w:r>
          </w:p>
        </w:tc>
        <w:tc>
          <w:tcPr>
            <w:tcW w:w="975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05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1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护士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1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大专及以上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护理、护理学专业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不限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pacing w:val="-20"/>
                <w:w w:val="90"/>
                <w:sz w:val="28"/>
                <w:szCs w:val="28"/>
              </w:rPr>
              <w:t>35周岁及以下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具有护士执业资格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NGQzY2ZhNGQyZjA0NmFjMTdhNGIzMjBiM2FkZGQifQ=="/>
  </w:docVars>
  <w:rsids>
    <w:rsidRoot w:val="67D45CD7"/>
    <w:rsid w:val="67D4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2023-12-04T06:36:00Z</dcterms:created>
  <dc:creator>文档存本地丢失不负责</dc:creator>
  <cp:lastModifiedBy>文档存本地丢失不负责</cp:lastModifiedBy>
  <dcterms:modified xsi:type="dcterms:W3CDTF">2023-12-04T06:37:06Z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F8E0741F2B914BD09F80314394BFEDFA_11</vt:lpwstr>
  </property>
</Properties>
</file>