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  <w:t>年缙云县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lang w:eastAsia="zh-CN"/>
        </w:rPr>
        <w:t>山区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lang w:val="en-US" w:eastAsia="zh-CN"/>
        </w:rPr>
        <w:t>26县专项招录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  <w:t>公务员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  <w:t>拟录用人员名单（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按照《2023年浙江省山区26县机关单位专项招录公务员公告》规定，经报名、资格初审、笔试、资格复审、面试、体检、考察等程序，确定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石泽鑫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拟录用对象，现予以公示。在公示期内，任何单位或个人均可向缙云县委组织部（缙云县公务员局）反映公示对象存在的问题。以单位名义反映问题的应加盖公章，以个人名义反映问题的提倡署报本人真实姓名。反映问题要坚持实事求是的原则，反对借机诽谤诬告。来信的有效时间以发信时当地邮戳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日,共5个工作日。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2.公示联系科室和受理电话：中共缙云县委组织部公务员科，电话：0578-3312455。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3.通信地址：缙云县黄龙路38号行政中心1455办公室（公务员科），邮政编码：321400。</w:t>
      </w:r>
    </w:p>
    <w:tbl>
      <w:tblPr>
        <w:tblStyle w:val="3"/>
        <w:tblpPr w:leftFromText="180" w:rightFromText="180" w:vertAnchor="text" w:horzAnchor="page" w:tblpX="1890" w:tblpY="540"/>
        <w:tblOverlap w:val="never"/>
        <w:tblW w:w="8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675"/>
        <w:gridCol w:w="1635"/>
        <w:gridCol w:w="2303"/>
        <w:gridCol w:w="2018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602110104420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缙云县公安局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普警四级警长及以下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中共缙云县委组织部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Njk5MTk4ODMzY2E3YWYzN2I5ZjMxYzdmODIxZDcifQ=="/>
  </w:docVars>
  <w:rsids>
    <w:rsidRoot w:val="72DE79D9"/>
    <w:rsid w:val="094236B5"/>
    <w:rsid w:val="190F2800"/>
    <w:rsid w:val="20F05917"/>
    <w:rsid w:val="264A06FA"/>
    <w:rsid w:val="72D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417</Characters>
  <Lines>0</Lines>
  <Paragraphs>0</Paragraphs>
  <TotalTime>0</TotalTime>
  <ScaleCrop>false</ScaleCrop>
  <LinksUpToDate>false</LinksUpToDate>
  <CharactersWithSpaces>418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2023-05-19T06:30:00Z</dcterms:created>
  <dc:creator>Administrator</dc:creator>
  <cp:lastModifiedBy>lenovo</cp:lastModifiedBy>
  <dcterms:modified xsi:type="dcterms:W3CDTF">2023-11-16T02:43:25Z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366EA2ACE9B44CC09813173A6D146DDC_11</vt:lpwstr>
  </property>
</Properties>
</file>