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2023年福州市台江区人民法院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拟录用聘用制书记员公示</w:t>
      </w:r>
    </w:p>
    <w:tbl>
      <w:tblPr>
        <w:tblStyle w:val="4"/>
        <w:tblW w:w="8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64"/>
        <w:gridCol w:w="2850"/>
        <w:gridCol w:w="2107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021350101010087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021350102007032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021350102001100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021350102004009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林木子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021350102007033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021350102004020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021350102001079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廖于莹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021350101010018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吴倩雯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021350102006003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兰晓倩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聘用制书记员2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021350101002048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张祥浩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聘用制书记员3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021350102004047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聘用制书记员3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021350101001058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余婷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福州市台江区人民法院</w:t>
      </w:r>
    </w:p>
    <w:p>
      <w:pPr>
        <w:jc w:val="center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2023年10月16日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FangSong-Z02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E0FA9"/>
    <w:rsid w:val="218B459C"/>
    <w:rsid w:val="30645828"/>
    <w:rsid w:val="6B8B5F0C"/>
    <w:rsid w:val="6E8901ED"/>
    <w:rsid w:val="7FEF9232"/>
    <w:rsid w:val="EF7D114F"/>
    <w:rsid w:val="F7F9E768"/>
    <w:rsid w:val="FEDE341C"/>
    <w:rsid w:val="FEFF4041"/>
    <w:rsid w:val="FFBAF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FZFangSong-Z02" w:hAnsi="FZFangSong-Z02" w:eastAsia="FZFangSong-Z0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Office_11.8.2.1124_F1E327BC-269C-435d-A152-05C5408002CA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2022-10-29T01:50:00Z</dcterms:created>
  <dc:creator>Administrator</dc:creator>
  <cp:lastModifiedBy>fjfy</cp:lastModifiedBy>
  <cp:lastPrinted>2022-12-06T18:26:00Z</cp:lastPrinted>
  <dcterms:modified xsi:type="dcterms:W3CDTF">2023-10-16T16:26:36Z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2052-11.8.2.1124</vt:lpwstr>
  </property>
  <property fmtid="{D5CDD505-2E9C-101B-9397-08002B2CF9AE}" pid="3" name="ICV">
    <vt:lpwstr>E89DB525C02FA75DBCF32C65D65225C3</vt:lpwstr>
  </property>
</Properties>
</file>