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89" w:rsidRDefault="00A12F89" w:rsidP="00A12F89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A12F89" w:rsidRDefault="00A12F89" w:rsidP="00A12F89">
      <w:pPr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Cs/>
          <w:kern w:val="0"/>
          <w:sz w:val="44"/>
          <w:szCs w:val="44"/>
        </w:rPr>
        <w:t>招聘需求表</w:t>
      </w:r>
    </w:p>
    <w:tbl>
      <w:tblPr>
        <w:tblW w:w="1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1376"/>
        <w:gridCol w:w="708"/>
        <w:gridCol w:w="851"/>
        <w:gridCol w:w="1701"/>
        <w:gridCol w:w="978"/>
        <w:gridCol w:w="851"/>
        <w:gridCol w:w="4975"/>
        <w:gridCol w:w="3289"/>
      </w:tblGrid>
      <w:tr w:rsidR="00A12F89" w:rsidTr="00CC0677">
        <w:trPr>
          <w:trHeight w:val="84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招聘岗位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招聘人数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学历学位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专业要求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年龄 </w:t>
            </w:r>
          </w:p>
          <w:p w:rsidR="00A12F89" w:rsidRDefault="00A12F89" w:rsidP="00CC0677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要求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户籍</w:t>
            </w:r>
          </w:p>
          <w:p w:rsidR="00A12F89" w:rsidRDefault="00A12F89" w:rsidP="00CC0677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要求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其他要求及说明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备注</w:t>
            </w:r>
          </w:p>
        </w:tc>
      </w:tr>
      <w:tr w:rsidR="00A12F89" w:rsidTr="00CC0677">
        <w:trPr>
          <w:trHeight w:val="144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综合管理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35周岁及以下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①具有2年以上相关工作经验；②熟悉使用各种办公设备及office等办公软件；③具有良好的文字功底及组织协调、沟通分析、解决问题的能力；④具有较强的责任心和吃苦耐劳精神，具备团队协作精神。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需提供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2年以上相关工作经验佐证材料；②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该岗位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劳动合同签订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1年。</w:t>
            </w:r>
          </w:p>
        </w:tc>
      </w:tr>
      <w:tr w:rsidR="00A12F89" w:rsidTr="00CC0677">
        <w:trPr>
          <w:trHeight w:val="1209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融资专员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工商管理类、金融学类、经济学类、财政学类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35周岁及以下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具有2年及以上公司信贷等金融类岗位工作经验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。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 xml:space="preserve">                     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需提供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2年及以上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公司信贷等金融类岗位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工作经验佐证材料；②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该岗位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劳动合同签订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1年。</w:t>
            </w:r>
          </w:p>
        </w:tc>
      </w:tr>
      <w:tr w:rsidR="00A12F89" w:rsidTr="00CC0677">
        <w:trPr>
          <w:trHeight w:val="144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财务会计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2F89" w:rsidRDefault="00A12F89" w:rsidP="00CC0677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/>
              </w:rPr>
            </w:pPr>
            <w:r>
              <w:rPr>
                <w:rFonts w:ascii="仿宋" w:eastAsia="仿宋" w:hAnsi="仿宋" w:cs="仿宋"/>
                <w:color w:val="000000"/>
                <w:szCs w:val="21"/>
                <w:lang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工商管理类、金融学类、经济学类、财政学类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35周岁及以下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①具有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初级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会计师及以上职称；②具有2年及以上财务、会计、审计等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相关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工作经验。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12F89" w:rsidRDefault="00A12F89" w:rsidP="00CC0677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需提供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2年及以上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财务、会计、审计等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相关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工作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经验佐证材料；②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该岗位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劳动合同签订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1年。</w:t>
            </w:r>
          </w:p>
        </w:tc>
      </w:tr>
      <w:tr w:rsidR="00A12F89" w:rsidTr="00CC0677">
        <w:trPr>
          <w:trHeight w:val="144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资产运营专员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2F89" w:rsidRDefault="00A12F89" w:rsidP="00CC0677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/>
              </w:rPr>
            </w:pPr>
            <w:r>
              <w:rPr>
                <w:rFonts w:ascii="仿宋" w:eastAsia="仿宋" w:hAnsi="仿宋" w:cs="仿宋"/>
                <w:color w:val="000000"/>
                <w:szCs w:val="21"/>
                <w:lang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35周岁及以下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A12F89" w:rsidRDefault="00A12F89" w:rsidP="00CC06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①具有2年及以上资产管理、项目运营工作经验；②具有较强文字写作能力、逻辑思维能力、沟通能力与综合分析能力；③工作地点在汤溪，有班车接送。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12F89" w:rsidRDefault="00A12F89" w:rsidP="00CC0677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需提供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2年及以上资产管理、项目运营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工作经验佐证材料；②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该岗位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劳动合同签订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1年。</w:t>
            </w:r>
          </w:p>
        </w:tc>
      </w:tr>
      <w:tr w:rsidR="00A12F89" w:rsidTr="00CC0677">
        <w:trPr>
          <w:trHeight w:val="558"/>
          <w:jc w:val="center"/>
        </w:trPr>
        <w:tc>
          <w:tcPr>
            <w:tcW w:w="2101" w:type="dxa"/>
            <w:gridSpan w:val="2"/>
            <w:shd w:val="clear" w:color="auto" w:fill="auto"/>
            <w:vAlign w:val="center"/>
          </w:tcPr>
          <w:p w:rsidR="00A12F89" w:rsidRDefault="00A12F89" w:rsidP="00CC067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合计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2F89" w:rsidRDefault="00A12F89" w:rsidP="00CC067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</w:p>
        </w:tc>
        <w:tc>
          <w:tcPr>
            <w:tcW w:w="12645" w:type="dxa"/>
            <w:gridSpan w:val="6"/>
            <w:shd w:val="clear" w:color="auto" w:fill="auto"/>
            <w:vAlign w:val="center"/>
          </w:tcPr>
          <w:p w:rsidR="00A12F89" w:rsidRDefault="00A12F89" w:rsidP="00CC067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涉及户籍、年龄、经历等要求统一截止至报名开始日；学历要求本科的为本科及以上。</w:t>
            </w:r>
          </w:p>
        </w:tc>
      </w:tr>
    </w:tbl>
    <w:p w:rsidR="00A12F89" w:rsidRDefault="00A12F89" w:rsidP="00A12F89">
      <w:pPr>
        <w:spacing w:line="520" w:lineRule="exact"/>
        <w:jc w:val="left"/>
        <w:rPr>
          <w:rFonts w:ascii="黑体" w:eastAsia="黑体" w:hAnsi="黑体"/>
          <w:sz w:val="28"/>
          <w:szCs w:val="28"/>
        </w:rPr>
        <w:sectPr w:rsidR="00A12F89">
          <w:pgSz w:w="16838" w:h="11906" w:orient="landscape"/>
          <w:pgMar w:top="1644" w:right="1304" w:bottom="1644" w:left="1418" w:header="851" w:footer="992" w:gutter="0"/>
          <w:cols w:space="0"/>
          <w:docGrid w:type="lines" w:linePitch="319" w:charSpace="39"/>
        </w:sectPr>
      </w:pPr>
    </w:p>
    <w:p w:rsidR="00BF3B8A" w:rsidRPr="00A12F89" w:rsidRDefault="00BF3B8A" w:rsidP="00A12F89">
      <w:pPr>
        <w:rPr>
          <w:szCs w:val="36"/>
        </w:rPr>
      </w:pPr>
    </w:p>
    <w:sectPr w:rsidR="00BF3B8A" w:rsidRPr="00A12F89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C1F" w:rsidRDefault="00445C1F" w:rsidP="0011729D">
      <w:r>
        <w:separator/>
      </w:r>
    </w:p>
  </w:endnote>
  <w:endnote w:type="continuationSeparator" w:id="0">
    <w:p w:rsidR="00445C1F" w:rsidRDefault="00445C1F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BA70D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BA70D0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A12F89">
      <w:rPr>
        <w:rStyle w:val="a7"/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C1F" w:rsidRDefault="00445C1F" w:rsidP="0011729D">
      <w:r>
        <w:separator/>
      </w:r>
    </w:p>
  </w:footnote>
  <w:footnote w:type="continuationSeparator" w:id="0">
    <w:p w:rsidR="00445C1F" w:rsidRDefault="00445C1F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9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0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7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9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1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2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4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6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0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4"/>
  </w:num>
  <w:num w:numId="2">
    <w:abstractNumId w:val="0"/>
  </w:num>
  <w:num w:numId="3">
    <w:abstractNumId w:val="31"/>
  </w:num>
  <w:num w:numId="4">
    <w:abstractNumId w:val="12"/>
  </w:num>
  <w:num w:numId="5">
    <w:abstractNumId w:val="25"/>
  </w:num>
  <w:num w:numId="6">
    <w:abstractNumId w:val="21"/>
  </w:num>
  <w:num w:numId="7">
    <w:abstractNumId w:val="8"/>
  </w:num>
  <w:num w:numId="8">
    <w:abstractNumId w:val="2"/>
  </w:num>
  <w:num w:numId="9">
    <w:abstractNumId w:val="17"/>
  </w:num>
  <w:num w:numId="10">
    <w:abstractNumId w:val="32"/>
  </w:num>
  <w:num w:numId="11">
    <w:abstractNumId w:val="27"/>
  </w:num>
  <w:num w:numId="12">
    <w:abstractNumId w:val="15"/>
  </w:num>
  <w:num w:numId="13">
    <w:abstractNumId w:val="13"/>
  </w:num>
  <w:num w:numId="14">
    <w:abstractNumId w:val="28"/>
  </w:num>
  <w:num w:numId="15">
    <w:abstractNumId w:val="10"/>
  </w:num>
  <w:num w:numId="16">
    <w:abstractNumId w:val="7"/>
  </w:num>
  <w:num w:numId="17">
    <w:abstractNumId w:val="16"/>
  </w:num>
  <w:num w:numId="18">
    <w:abstractNumId w:val="39"/>
  </w:num>
  <w:num w:numId="19">
    <w:abstractNumId w:val="20"/>
  </w:num>
  <w:num w:numId="20">
    <w:abstractNumId w:val="29"/>
  </w:num>
  <w:num w:numId="21">
    <w:abstractNumId w:val="6"/>
  </w:num>
  <w:num w:numId="22">
    <w:abstractNumId w:val="23"/>
  </w:num>
  <w:num w:numId="23">
    <w:abstractNumId w:val="35"/>
  </w:num>
  <w:num w:numId="24">
    <w:abstractNumId w:val="36"/>
  </w:num>
  <w:num w:numId="25">
    <w:abstractNumId w:val="19"/>
  </w:num>
  <w:num w:numId="26">
    <w:abstractNumId w:val="33"/>
  </w:num>
  <w:num w:numId="27">
    <w:abstractNumId w:val="4"/>
  </w:num>
  <w:num w:numId="28">
    <w:abstractNumId w:val="2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6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6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F5"/>
    <w:rsid w:val="00276BE8"/>
    <w:rsid w:val="002772A2"/>
    <w:rsid w:val="002775A9"/>
    <w:rsid w:val="00282C32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45C1F"/>
    <w:rsid w:val="0045236F"/>
    <w:rsid w:val="00453903"/>
    <w:rsid w:val="00457E37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D4AF6"/>
    <w:rsid w:val="004E1087"/>
    <w:rsid w:val="004E5FEF"/>
    <w:rsid w:val="004E7CA5"/>
    <w:rsid w:val="004F4CE5"/>
    <w:rsid w:val="004F7383"/>
    <w:rsid w:val="004F7B4C"/>
    <w:rsid w:val="0050130A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B8A"/>
    <w:rsid w:val="00836C22"/>
    <w:rsid w:val="00840F17"/>
    <w:rsid w:val="0084174E"/>
    <w:rsid w:val="00847859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5390"/>
    <w:rsid w:val="00987A9C"/>
    <w:rsid w:val="009922EF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2F89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A7F"/>
    <w:rsid w:val="00B12D9C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0D0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728B"/>
    <w:rsid w:val="00F0271F"/>
    <w:rsid w:val="00F0307E"/>
    <w:rsid w:val="00F119B1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392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6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5C105-DBC3-4967-8E0D-C83A1987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2023-11-13T06:56:00Z</dcterms:created>
  <dcterms:modified xsi:type="dcterms:W3CDTF">2023-11-13T06:56:00Z</dcterms:modified>
</cp:coreProperties>
</file>